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E5B88" w14:textId="77777777" w:rsidR="006568A7" w:rsidRDefault="006568A7">
      <w:pPr>
        <w:pStyle w:val="BodyText"/>
        <w:rPr>
          <w:rFonts w:ascii="Times New Roman"/>
          <w:sz w:val="20"/>
        </w:rPr>
      </w:pPr>
    </w:p>
    <w:p w14:paraId="210A1426" w14:textId="77777777" w:rsidR="006568A7" w:rsidRDefault="006568A7">
      <w:pPr>
        <w:pStyle w:val="BodyText"/>
        <w:rPr>
          <w:rFonts w:ascii="Times New Roman"/>
          <w:sz w:val="20"/>
        </w:rPr>
      </w:pPr>
    </w:p>
    <w:p w14:paraId="1AB3C1EF" w14:textId="77777777" w:rsidR="006568A7" w:rsidRDefault="006568A7">
      <w:pPr>
        <w:pStyle w:val="BodyText"/>
        <w:rPr>
          <w:rFonts w:ascii="Times New Roman"/>
          <w:sz w:val="20"/>
        </w:rPr>
      </w:pPr>
    </w:p>
    <w:p w14:paraId="7D23B647" w14:textId="77777777" w:rsidR="006568A7" w:rsidRDefault="006568A7">
      <w:pPr>
        <w:pStyle w:val="BodyText"/>
        <w:spacing w:before="5"/>
        <w:rPr>
          <w:rFonts w:ascii="Times New Roman"/>
          <w:sz w:val="23"/>
        </w:rPr>
      </w:pPr>
    </w:p>
    <w:p w14:paraId="5E14B46F" w14:textId="77777777" w:rsidR="006568A7" w:rsidRDefault="006568A7">
      <w:pPr>
        <w:pStyle w:val="BodyText"/>
        <w:ind w:left="3411"/>
        <w:rPr>
          <w:rFonts w:ascii="Times New Roman"/>
          <w:sz w:val="20"/>
        </w:rPr>
      </w:pPr>
    </w:p>
    <w:p w14:paraId="5B5ADCDD" w14:textId="3EBFF4A6" w:rsidR="006568A7" w:rsidRDefault="007B60B1" w:rsidP="007B60B1">
      <w:pPr>
        <w:pStyle w:val="BodyText"/>
        <w:jc w:val="center"/>
        <w:rPr>
          <w:rFonts w:ascii="Times New Roman"/>
          <w:sz w:val="20"/>
        </w:rPr>
      </w:pPr>
      <w:r>
        <w:rPr>
          <w:noProof/>
        </w:rPr>
        <w:drawing>
          <wp:inline distT="0" distB="0" distL="0" distR="0" wp14:anchorId="3CB10BA4" wp14:editId="2EF9C323">
            <wp:extent cx="3105150" cy="1143000"/>
            <wp:effectExtent l="0" t="0" r="0" b="0"/>
            <wp:docPr id="1" name="Picture 1"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rcup Primary School – Islamic primary school in East Lond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150" cy="1143000"/>
                    </a:xfrm>
                    <a:prstGeom prst="rect">
                      <a:avLst/>
                    </a:prstGeom>
                    <a:noFill/>
                    <a:ln>
                      <a:noFill/>
                    </a:ln>
                  </pic:spPr>
                </pic:pic>
              </a:graphicData>
            </a:graphic>
          </wp:inline>
        </w:drawing>
      </w:r>
    </w:p>
    <w:p w14:paraId="0D80B77D" w14:textId="68AFC4B5" w:rsidR="007B60B1" w:rsidRDefault="007B60B1" w:rsidP="007B60B1">
      <w:pPr>
        <w:pStyle w:val="BodyText"/>
        <w:jc w:val="center"/>
        <w:rPr>
          <w:rFonts w:ascii="Times New Roman"/>
          <w:sz w:val="20"/>
        </w:rPr>
      </w:pPr>
    </w:p>
    <w:p w14:paraId="3A1A3D67" w14:textId="1BB2769B" w:rsidR="007B60B1" w:rsidRDefault="007B60B1" w:rsidP="007B60B1">
      <w:pPr>
        <w:pStyle w:val="BodyText"/>
        <w:jc w:val="center"/>
        <w:rPr>
          <w:rFonts w:ascii="Times New Roman"/>
          <w:sz w:val="20"/>
        </w:rPr>
      </w:pPr>
    </w:p>
    <w:p w14:paraId="287CD826" w14:textId="4B42225B" w:rsidR="007B60B1" w:rsidRPr="007B60B1" w:rsidRDefault="007B60B1" w:rsidP="007B60B1">
      <w:pPr>
        <w:pStyle w:val="BodyText"/>
        <w:jc w:val="center"/>
        <w:rPr>
          <w:rFonts w:asciiTheme="minorHAnsi" w:hAnsiTheme="minorHAnsi" w:cstheme="minorHAnsi"/>
          <w:sz w:val="44"/>
          <w:szCs w:val="52"/>
        </w:rPr>
      </w:pPr>
      <w:r w:rsidRPr="007B60B1">
        <w:rPr>
          <w:rFonts w:asciiTheme="minorHAnsi" w:hAnsiTheme="minorHAnsi" w:cstheme="minorHAnsi"/>
          <w:sz w:val="44"/>
          <w:szCs w:val="52"/>
        </w:rPr>
        <w:t>Lone Working Policy</w:t>
      </w:r>
    </w:p>
    <w:p w14:paraId="432CE49C" w14:textId="298D1B7B" w:rsidR="007B60B1" w:rsidRDefault="007B60B1" w:rsidP="007B60B1">
      <w:pPr>
        <w:pStyle w:val="BodyText"/>
        <w:jc w:val="center"/>
        <w:rPr>
          <w:rFonts w:asciiTheme="minorHAnsi" w:hAnsiTheme="minorHAnsi" w:cstheme="minorHAnsi"/>
          <w:sz w:val="44"/>
          <w:szCs w:val="52"/>
        </w:rPr>
      </w:pPr>
      <w:r w:rsidRPr="007B60B1">
        <w:rPr>
          <w:rFonts w:asciiTheme="minorHAnsi" w:hAnsiTheme="minorHAnsi" w:cstheme="minorHAnsi"/>
          <w:sz w:val="44"/>
          <w:szCs w:val="52"/>
        </w:rPr>
        <w:t>Buttercup Primary School</w:t>
      </w:r>
    </w:p>
    <w:p w14:paraId="25641547" w14:textId="0B91053C" w:rsidR="007B60B1" w:rsidRDefault="007B60B1" w:rsidP="007B60B1">
      <w:pPr>
        <w:pStyle w:val="BodyText"/>
        <w:jc w:val="center"/>
        <w:rPr>
          <w:rFonts w:asciiTheme="minorHAnsi" w:hAnsiTheme="minorHAnsi" w:cstheme="minorHAnsi"/>
          <w:sz w:val="44"/>
          <w:szCs w:val="52"/>
        </w:rPr>
      </w:pPr>
    </w:p>
    <w:p w14:paraId="55828A5D" w14:textId="0C02FB23" w:rsidR="007B60B1" w:rsidRDefault="007B60B1" w:rsidP="007B60B1">
      <w:pPr>
        <w:pStyle w:val="BodyText"/>
        <w:jc w:val="center"/>
        <w:rPr>
          <w:rFonts w:asciiTheme="minorHAnsi" w:hAnsiTheme="minorHAnsi" w:cstheme="minorHAnsi"/>
          <w:sz w:val="44"/>
          <w:szCs w:val="52"/>
        </w:rPr>
      </w:pPr>
    </w:p>
    <w:p w14:paraId="69693006" w14:textId="03644CDF" w:rsidR="007B60B1" w:rsidRDefault="007B60B1" w:rsidP="007B60B1">
      <w:pPr>
        <w:pStyle w:val="BodyText"/>
        <w:jc w:val="center"/>
        <w:rPr>
          <w:rFonts w:asciiTheme="minorHAnsi" w:hAnsiTheme="minorHAnsi" w:cstheme="minorHAnsi"/>
          <w:sz w:val="44"/>
          <w:szCs w:val="52"/>
        </w:rPr>
      </w:pPr>
    </w:p>
    <w:p w14:paraId="39E5AFB3" w14:textId="3B9231B5" w:rsidR="007B60B1" w:rsidRDefault="007B60B1" w:rsidP="007B60B1">
      <w:pPr>
        <w:pStyle w:val="BodyText"/>
        <w:jc w:val="center"/>
        <w:rPr>
          <w:rFonts w:asciiTheme="minorHAnsi" w:hAnsiTheme="minorHAnsi" w:cstheme="minorHAnsi"/>
          <w:sz w:val="44"/>
          <w:szCs w:val="52"/>
        </w:rPr>
      </w:pPr>
    </w:p>
    <w:p w14:paraId="7289B1C3" w14:textId="27756AD8" w:rsidR="007B60B1" w:rsidRDefault="007B60B1" w:rsidP="007B60B1">
      <w:pPr>
        <w:pStyle w:val="BodyText"/>
        <w:jc w:val="center"/>
        <w:rPr>
          <w:rFonts w:asciiTheme="minorHAnsi" w:hAnsiTheme="minorHAnsi" w:cstheme="minorHAnsi"/>
          <w:sz w:val="44"/>
          <w:szCs w:val="52"/>
        </w:rPr>
      </w:pPr>
    </w:p>
    <w:p w14:paraId="5E90B49D" w14:textId="706DC432" w:rsidR="007B60B1" w:rsidRDefault="007B60B1" w:rsidP="007B60B1">
      <w:pPr>
        <w:pStyle w:val="BodyText"/>
        <w:jc w:val="center"/>
        <w:rPr>
          <w:rFonts w:asciiTheme="minorHAnsi" w:hAnsiTheme="minorHAnsi" w:cstheme="minorHAnsi"/>
          <w:sz w:val="44"/>
          <w:szCs w:val="52"/>
        </w:rPr>
      </w:pPr>
    </w:p>
    <w:p w14:paraId="3E0CB836" w14:textId="0903C7D0" w:rsidR="007B60B1" w:rsidRDefault="007B60B1" w:rsidP="007B60B1">
      <w:pPr>
        <w:pStyle w:val="BodyText"/>
        <w:jc w:val="center"/>
        <w:rPr>
          <w:rFonts w:asciiTheme="minorHAnsi" w:hAnsiTheme="minorHAnsi" w:cstheme="minorHAnsi"/>
          <w:sz w:val="44"/>
          <w:szCs w:val="52"/>
        </w:rPr>
      </w:pPr>
    </w:p>
    <w:p w14:paraId="71152205" w14:textId="52C70124" w:rsidR="007B60B1" w:rsidRDefault="007B60B1" w:rsidP="007B60B1">
      <w:pPr>
        <w:pStyle w:val="BodyText"/>
        <w:jc w:val="center"/>
        <w:rPr>
          <w:rFonts w:asciiTheme="minorHAnsi" w:hAnsiTheme="minorHAnsi" w:cstheme="minorHAnsi"/>
          <w:sz w:val="44"/>
          <w:szCs w:val="52"/>
        </w:rPr>
      </w:pPr>
    </w:p>
    <w:p w14:paraId="3783AE80" w14:textId="51CA37F8" w:rsidR="007B60B1" w:rsidRDefault="007B60B1" w:rsidP="007B60B1">
      <w:pPr>
        <w:pStyle w:val="BodyText"/>
        <w:jc w:val="center"/>
        <w:rPr>
          <w:rFonts w:asciiTheme="minorHAnsi" w:hAnsiTheme="minorHAnsi" w:cstheme="minorHAnsi"/>
          <w:sz w:val="44"/>
          <w:szCs w:val="52"/>
        </w:rPr>
      </w:pPr>
    </w:p>
    <w:p w14:paraId="55D20C45" w14:textId="762D9179" w:rsidR="007B60B1" w:rsidRDefault="007B60B1" w:rsidP="007B60B1">
      <w:pPr>
        <w:pStyle w:val="BodyText"/>
        <w:jc w:val="center"/>
        <w:rPr>
          <w:rFonts w:asciiTheme="minorHAnsi" w:hAnsiTheme="minorHAnsi" w:cstheme="minorHAnsi"/>
          <w:sz w:val="44"/>
          <w:szCs w:val="52"/>
        </w:rPr>
      </w:pPr>
    </w:p>
    <w:p w14:paraId="4D32CA10" w14:textId="307EB270" w:rsidR="007B60B1" w:rsidRDefault="007B60B1" w:rsidP="007B60B1">
      <w:pPr>
        <w:pStyle w:val="BodyText"/>
        <w:jc w:val="center"/>
        <w:rPr>
          <w:rFonts w:asciiTheme="minorHAnsi" w:hAnsiTheme="minorHAnsi" w:cstheme="minorHAnsi"/>
          <w:sz w:val="44"/>
          <w:szCs w:val="52"/>
        </w:rPr>
      </w:pPr>
    </w:p>
    <w:p w14:paraId="07903860" w14:textId="42CF6B81" w:rsidR="007B60B1" w:rsidRDefault="007B60B1" w:rsidP="007B60B1">
      <w:pPr>
        <w:pStyle w:val="BodyText"/>
        <w:jc w:val="center"/>
        <w:rPr>
          <w:rFonts w:asciiTheme="minorHAnsi" w:hAnsiTheme="minorHAnsi" w:cstheme="minorHAnsi"/>
          <w:sz w:val="44"/>
          <w:szCs w:val="52"/>
        </w:rPr>
      </w:pPr>
    </w:p>
    <w:p w14:paraId="2A5C0948" w14:textId="27DCEBB2" w:rsidR="007B60B1" w:rsidRDefault="007B60B1" w:rsidP="007B60B1">
      <w:pPr>
        <w:pStyle w:val="BodyText"/>
        <w:jc w:val="center"/>
        <w:rPr>
          <w:rFonts w:asciiTheme="minorHAnsi" w:hAnsiTheme="minorHAnsi" w:cstheme="minorHAnsi"/>
          <w:sz w:val="44"/>
          <w:szCs w:val="52"/>
        </w:rPr>
      </w:pPr>
    </w:p>
    <w:p w14:paraId="614ACBA7" w14:textId="0D73A428" w:rsidR="007B60B1" w:rsidRDefault="007B60B1" w:rsidP="007B60B1">
      <w:pPr>
        <w:pStyle w:val="BodyText"/>
        <w:jc w:val="center"/>
        <w:rPr>
          <w:rFonts w:asciiTheme="minorHAnsi" w:hAnsiTheme="minorHAnsi" w:cstheme="minorHAnsi"/>
          <w:sz w:val="44"/>
          <w:szCs w:val="52"/>
        </w:rPr>
      </w:pPr>
    </w:p>
    <w:p w14:paraId="286D47E2" w14:textId="036B692B" w:rsidR="007B60B1" w:rsidRDefault="007B60B1" w:rsidP="007B60B1">
      <w:pPr>
        <w:pStyle w:val="BodyText"/>
        <w:jc w:val="center"/>
        <w:rPr>
          <w:rFonts w:asciiTheme="minorHAnsi" w:hAnsiTheme="minorHAnsi" w:cstheme="minorHAnsi"/>
          <w:sz w:val="44"/>
          <w:szCs w:val="52"/>
        </w:rPr>
      </w:pPr>
    </w:p>
    <w:p w14:paraId="4AAE55B6" w14:textId="1D1AFEB6" w:rsidR="007B60B1" w:rsidRDefault="007B60B1" w:rsidP="007B60B1">
      <w:pPr>
        <w:pStyle w:val="BodyText"/>
        <w:jc w:val="center"/>
        <w:rPr>
          <w:rFonts w:asciiTheme="minorHAnsi" w:hAnsiTheme="minorHAnsi" w:cstheme="minorHAnsi"/>
          <w:sz w:val="44"/>
          <w:szCs w:val="52"/>
        </w:rPr>
      </w:pPr>
    </w:p>
    <w:p w14:paraId="08644E1F" w14:textId="213F3D63" w:rsidR="007B60B1" w:rsidRDefault="007B60B1" w:rsidP="007B60B1">
      <w:pPr>
        <w:pStyle w:val="BodyText"/>
        <w:rPr>
          <w:rFonts w:asciiTheme="minorHAnsi" w:hAnsiTheme="minorHAnsi" w:cstheme="minorHAnsi"/>
          <w:sz w:val="22"/>
          <w:szCs w:val="28"/>
        </w:rPr>
      </w:pPr>
      <w:r w:rsidRPr="007B60B1">
        <w:rPr>
          <w:rFonts w:asciiTheme="minorHAnsi" w:hAnsiTheme="minorHAnsi" w:cstheme="minorHAnsi"/>
          <w:sz w:val="22"/>
          <w:szCs w:val="28"/>
        </w:rPr>
        <w:t xml:space="preserve">Complied by: </w:t>
      </w:r>
      <w:proofErr w:type="spellStart"/>
      <w:r w:rsidRPr="007B60B1">
        <w:rPr>
          <w:rFonts w:asciiTheme="minorHAnsi" w:hAnsiTheme="minorHAnsi" w:cstheme="minorHAnsi"/>
          <w:sz w:val="22"/>
          <w:szCs w:val="28"/>
        </w:rPr>
        <w:t>Shaheda</w:t>
      </w:r>
      <w:proofErr w:type="spellEnd"/>
      <w:r w:rsidRPr="007B60B1">
        <w:rPr>
          <w:rFonts w:asciiTheme="minorHAnsi" w:hAnsiTheme="minorHAnsi" w:cstheme="minorHAnsi"/>
          <w:sz w:val="22"/>
          <w:szCs w:val="28"/>
        </w:rPr>
        <w:t xml:space="preserve"> </w:t>
      </w:r>
      <w:proofErr w:type="spellStart"/>
      <w:r w:rsidRPr="007B60B1">
        <w:rPr>
          <w:rFonts w:asciiTheme="minorHAnsi" w:hAnsiTheme="minorHAnsi" w:cstheme="minorHAnsi"/>
          <w:sz w:val="22"/>
          <w:szCs w:val="28"/>
        </w:rPr>
        <w:t>Khanom</w:t>
      </w:r>
      <w:proofErr w:type="spellEnd"/>
      <w:r>
        <w:rPr>
          <w:rFonts w:asciiTheme="minorHAnsi" w:hAnsiTheme="minorHAnsi" w:cstheme="minorHAnsi"/>
          <w:sz w:val="22"/>
          <w:szCs w:val="28"/>
        </w:rPr>
        <w:tab/>
      </w:r>
      <w:r>
        <w:rPr>
          <w:rFonts w:asciiTheme="minorHAnsi" w:hAnsiTheme="minorHAnsi" w:cstheme="minorHAnsi"/>
          <w:sz w:val="22"/>
          <w:szCs w:val="28"/>
        </w:rPr>
        <w:tab/>
      </w:r>
      <w:r>
        <w:rPr>
          <w:rFonts w:asciiTheme="minorHAnsi" w:hAnsiTheme="minorHAnsi" w:cstheme="minorHAnsi"/>
          <w:sz w:val="22"/>
          <w:szCs w:val="28"/>
        </w:rPr>
        <w:tab/>
      </w:r>
      <w:r>
        <w:rPr>
          <w:rFonts w:asciiTheme="minorHAnsi" w:hAnsiTheme="minorHAnsi" w:cstheme="minorHAnsi"/>
          <w:sz w:val="22"/>
          <w:szCs w:val="28"/>
        </w:rPr>
        <w:tab/>
      </w:r>
      <w:r>
        <w:rPr>
          <w:rFonts w:asciiTheme="minorHAnsi" w:hAnsiTheme="minorHAnsi" w:cstheme="minorHAnsi"/>
          <w:sz w:val="22"/>
          <w:szCs w:val="28"/>
        </w:rPr>
        <w:tab/>
      </w:r>
      <w:r>
        <w:rPr>
          <w:rFonts w:asciiTheme="minorHAnsi" w:hAnsiTheme="minorHAnsi" w:cstheme="minorHAnsi"/>
          <w:sz w:val="22"/>
          <w:szCs w:val="28"/>
        </w:rPr>
        <w:tab/>
        <w:t xml:space="preserve">Reviewed </w:t>
      </w:r>
      <w:proofErr w:type="gramStart"/>
      <w:r>
        <w:rPr>
          <w:rFonts w:asciiTheme="minorHAnsi" w:hAnsiTheme="minorHAnsi" w:cstheme="minorHAnsi"/>
          <w:sz w:val="22"/>
          <w:szCs w:val="28"/>
        </w:rPr>
        <w:t>by:</w:t>
      </w:r>
      <w:proofErr w:type="gramEnd"/>
      <w:r>
        <w:rPr>
          <w:rFonts w:asciiTheme="minorHAnsi" w:hAnsiTheme="minorHAnsi" w:cstheme="minorHAnsi"/>
          <w:sz w:val="22"/>
          <w:szCs w:val="28"/>
        </w:rPr>
        <w:t xml:space="preserve"> Rena Begum</w:t>
      </w:r>
    </w:p>
    <w:p w14:paraId="1222BFC8" w14:textId="66DC9D6E" w:rsidR="007B60B1" w:rsidRPr="007B60B1" w:rsidRDefault="007B60B1" w:rsidP="007B60B1">
      <w:pPr>
        <w:pStyle w:val="BodyText"/>
        <w:rPr>
          <w:rFonts w:asciiTheme="minorHAnsi" w:hAnsiTheme="minorHAnsi" w:cstheme="minorHAnsi"/>
          <w:sz w:val="22"/>
          <w:szCs w:val="28"/>
        </w:rPr>
      </w:pPr>
      <w:r>
        <w:rPr>
          <w:rFonts w:asciiTheme="minorHAnsi" w:hAnsiTheme="minorHAnsi" w:cstheme="minorHAnsi"/>
          <w:sz w:val="22"/>
          <w:szCs w:val="28"/>
        </w:rPr>
        <w:t>Reviewed on: 07</w:t>
      </w:r>
      <w:r w:rsidRPr="007B60B1">
        <w:rPr>
          <w:rFonts w:asciiTheme="minorHAnsi" w:hAnsiTheme="minorHAnsi" w:cstheme="minorHAnsi"/>
          <w:sz w:val="22"/>
          <w:szCs w:val="28"/>
          <w:vertAlign w:val="superscript"/>
        </w:rPr>
        <w:t>th</w:t>
      </w:r>
      <w:r>
        <w:rPr>
          <w:rFonts w:asciiTheme="minorHAnsi" w:hAnsiTheme="minorHAnsi" w:cstheme="minorHAnsi"/>
          <w:sz w:val="22"/>
          <w:szCs w:val="28"/>
        </w:rPr>
        <w:t xml:space="preserve"> April 2021</w:t>
      </w:r>
      <w:r>
        <w:rPr>
          <w:rFonts w:asciiTheme="minorHAnsi" w:hAnsiTheme="minorHAnsi" w:cstheme="minorHAnsi"/>
          <w:sz w:val="22"/>
          <w:szCs w:val="28"/>
        </w:rPr>
        <w:tab/>
      </w:r>
      <w:r>
        <w:rPr>
          <w:rFonts w:asciiTheme="minorHAnsi" w:hAnsiTheme="minorHAnsi" w:cstheme="minorHAnsi"/>
          <w:sz w:val="22"/>
          <w:szCs w:val="28"/>
        </w:rPr>
        <w:tab/>
      </w:r>
      <w:r>
        <w:rPr>
          <w:rFonts w:asciiTheme="minorHAnsi" w:hAnsiTheme="minorHAnsi" w:cstheme="minorHAnsi"/>
          <w:sz w:val="22"/>
          <w:szCs w:val="28"/>
        </w:rPr>
        <w:tab/>
      </w:r>
      <w:r>
        <w:rPr>
          <w:rFonts w:asciiTheme="minorHAnsi" w:hAnsiTheme="minorHAnsi" w:cstheme="minorHAnsi"/>
          <w:sz w:val="22"/>
          <w:szCs w:val="28"/>
        </w:rPr>
        <w:tab/>
      </w:r>
      <w:r>
        <w:rPr>
          <w:rFonts w:asciiTheme="minorHAnsi" w:hAnsiTheme="minorHAnsi" w:cstheme="minorHAnsi"/>
          <w:sz w:val="22"/>
          <w:szCs w:val="28"/>
        </w:rPr>
        <w:tab/>
      </w:r>
      <w:r>
        <w:rPr>
          <w:rFonts w:asciiTheme="minorHAnsi" w:hAnsiTheme="minorHAnsi" w:cstheme="minorHAnsi"/>
          <w:sz w:val="22"/>
          <w:szCs w:val="28"/>
        </w:rPr>
        <w:tab/>
        <w:t>Next review date: 07</w:t>
      </w:r>
      <w:r w:rsidRPr="007B60B1">
        <w:rPr>
          <w:rFonts w:asciiTheme="minorHAnsi" w:hAnsiTheme="minorHAnsi" w:cstheme="minorHAnsi"/>
          <w:sz w:val="22"/>
          <w:szCs w:val="28"/>
          <w:vertAlign w:val="superscript"/>
        </w:rPr>
        <w:t>th</w:t>
      </w:r>
      <w:r>
        <w:rPr>
          <w:rFonts w:asciiTheme="minorHAnsi" w:hAnsiTheme="minorHAnsi" w:cstheme="minorHAnsi"/>
          <w:sz w:val="22"/>
          <w:szCs w:val="28"/>
        </w:rPr>
        <w:t xml:space="preserve"> April </w:t>
      </w:r>
      <w:proofErr w:type="gramStart"/>
      <w:r>
        <w:rPr>
          <w:rFonts w:asciiTheme="minorHAnsi" w:hAnsiTheme="minorHAnsi" w:cstheme="minorHAnsi"/>
          <w:sz w:val="22"/>
          <w:szCs w:val="28"/>
        </w:rPr>
        <w:t>2022</w:t>
      </w:r>
      <w:proofErr w:type="gramEnd"/>
    </w:p>
    <w:p w14:paraId="47D8029F" w14:textId="77777777" w:rsidR="006568A7" w:rsidRPr="007B60B1" w:rsidRDefault="006568A7">
      <w:pPr>
        <w:pStyle w:val="BodyText"/>
        <w:rPr>
          <w:rFonts w:asciiTheme="minorHAnsi" w:hAnsiTheme="minorHAnsi" w:cstheme="minorHAnsi"/>
          <w:sz w:val="22"/>
          <w:szCs w:val="28"/>
        </w:rPr>
      </w:pPr>
    </w:p>
    <w:p w14:paraId="44E95CA9" w14:textId="77777777" w:rsidR="006568A7" w:rsidRDefault="006568A7">
      <w:pPr>
        <w:pStyle w:val="BodyText"/>
        <w:rPr>
          <w:rFonts w:ascii="Times New Roman"/>
          <w:sz w:val="20"/>
        </w:rPr>
      </w:pPr>
    </w:p>
    <w:p w14:paraId="4794A380" w14:textId="77777777" w:rsidR="006568A7" w:rsidRDefault="006568A7">
      <w:pPr>
        <w:pStyle w:val="BodyText"/>
        <w:rPr>
          <w:rFonts w:ascii="Times New Roman"/>
          <w:sz w:val="20"/>
        </w:rPr>
      </w:pPr>
    </w:p>
    <w:p w14:paraId="2C5132C1" w14:textId="77777777" w:rsidR="006568A7" w:rsidRDefault="006568A7">
      <w:pPr>
        <w:pStyle w:val="BodyText"/>
        <w:rPr>
          <w:rFonts w:ascii="Times New Roman"/>
          <w:sz w:val="20"/>
        </w:rPr>
      </w:pPr>
    </w:p>
    <w:p w14:paraId="4214D401" w14:textId="77777777" w:rsidR="006568A7" w:rsidRDefault="006568A7">
      <w:pPr>
        <w:pStyle w:val="BodyText"/>
        <w:rPr>
          <w:rFonts w:ascii="Times New Roman"/>
          <w:sz w:val="20"/>
        </w:rPr>
      </w:pPr>
    </w:p>
    <w:p w14:paraId="1E13625E" w14:textId="77777777" w:rsidR="006568A7" w:rsidRDefault="006568A7">
      <w:pPr>
        <w:rPr>
          <w:sz w:val="36"/>
        </w:rPr>
        <w:sectPr w:rsidR="006568A7">
          <w:type w:val="continuous"/>
          <w:pgSz w:w="11910" w:h="16850"/>
          <w:pgMar w:top="1600" w:right="900" w:bottom="280" w:left="1220" w:header="720" w:footer="720" w:gutter="0"/>
          <w:cols w:space="720"/>
        </w:sectPr>
      </w:pPr>
    </w:p>
    <w:p w14:paraId="715CB4CC" w14:textId="77777777" w:rsidR="00926C89" w:rsidRPr="00926C89" w:rsidRDefault="00926C89" w:rsidP="00926C89">
      <w:pPr>
        <w:widowControl/>
        <w:autoSpaceDE/>
        <w:autoSpaceDN/>
        <w:spacing w:before="240" w:after="240"/>
        <w:rPr>
          <w:rFonts w:asciiTheme="minorHAnsi" w:eastAsia="Times New Roman" w:hAnsiTheme="minorHAnsi" w:cstheme="minorHAnsi"/>
          <w:color w:val="444444"/>
          <w:spacing w:val="15"/>
          <w:sz w:val="24"/>
          <w:szCs w:val="24"/>
          <w:lang w:val="en-GB" w:eastAsia="en-GB"/>
        </w:rPr>
      </w:pPr>
      <w:r w:rsidRPr="00926C89">
        <w:rPr>
          <w:rFonts w:asciiTheme="minorHAnsi" w:eastAsia="Times New Roman" w:hAnsiTheme="minorHAnsi" w:cstheme="minorHAnsi"/>
          <w:b/>
          <w:bCs/>
          <w:color w:val="444444"/>
          <w:spacing w:val="15"/>
          <w:sz w:val="24"/>
          <w:szCs w:val="24"/>
          <w:lang w:val="en-GB" w:eastAsia="en-GB"/>
        </w:rPr>
        <w:lastRenderedPageBreak/>
        <w:t>Persons at Risk</w:t>
      </w:r>
    </w:p>
    <w:p w14:paraId="0C90DD70" w14:textId="06CFB503" w:rsidR="00926C89" w:rsidRPr="00926C89" w:rsidRDefault="00926C89" w:rsidP="00926C89">
      <w:pPr>
        <w:widowControl/>
        <w:autoSpaceDE/>
        <w:autoSpaceDN/>
        <w:spacing w:before="240" w:after="240"/>
        <w:rPr>
          <w:rFonts w:asciiTheme="minorHAnsi" w:eastAsia="Times New Roman" w:hAnsiTheme="minorHAnsi" w:cstheme="minorHAnsi"/>
          <w:color w:val="444444"/>
          <w:spacing w:val="15"/>
          <w:sz w:val="24"/>
          <w:szCs w:val="24"/>
          <w:lang w:val="en-GB" w:eastAsia="en-GB"/>
        </w:rPr>
      </w:pPr>
      <w:r w:rsidRPr="00926C89">
        <w:rPr>
          <w:rFonts w:asciiTheme="minorHAnsi" w:eastAsia="Times New Roman" w:hAnsiTheme="minorHAnsi" w:cstheme="minorHAnsi"/>
          <w:color w:val="444444"/>
          <w:spacing w:val="15"/>
          <w:sz w:val="24"/>
          <w:szCs w:val="24"/>
          <w:lang w:val="en-GB" w:eastAsia="en-GB"/>
        </w:rPr>
        <w:t xml:space="preserve">At </w:t>
      </w:r>
      <w:r>
        <w:rPr>
          <w:rFonts w:asciiTheme="minorHAnsi" w:eastAsia="Times New Roman" w:hAnsiTheme="minorHAnsi" w:cstheme="minorHAnsi"/>
          <w:color w:val="444444"/>
          <w:spacing w:val="15"/>
          <w:sz w:val="24"/>
          <w:szCs w:val="24"/>
          <w:lang w:val="en-GB" w:eastAsia="en-GB"/>
        </w:rPr>
        <w:t xml:space="preserve">Buttercup Primary </w:t>
      </w:r>
      <w:r w:rsidRPr="00926C89">
        <w:rPr>
          <w:rFonts w:asciiTheme="minorHAnsi" w:eastAsia="Times New Roman" w:hAnsiTheme="minorHAnsi" w:cstheme="minorHAnsi"/>
          <w:color w:val="444444"/>
          <w:spacing w:val="15"/>
          <w:sz w:val="24"/>
          <w:szCs w:val="24"/>
          <w:lang w:val="en-GB" w:eastAsia="en-GB"/>
        </w:rPr>
        <w:t>School, people at risk may include anyone who comes into school alone during closure times, employees attending out of hours meetings, and particularly the site manager opening/closing the building. It also includes members of staff taking cash to be banked.</w:t>
      </w:r>
    </w:p>
    <w:p w14:paraId="0BE08DDC" w14:textId="6D7CA4A9" w:rsidR="00926C89" w:rsidRPr="00926C89" w:rsidRDefault="00926C89" w:rsidP="00926C89">
      <w:pPr>
        <w:widowControl/>
        <w:autoSpaceDE/>
        <w:autoSpaceDN/>
        <w:spacing w:before="240" w:after="240"/>
        <w:rPr>
          <w:rFonts w:asciiTheme="minorHAnsi" w:eastAsia="Times New Roman" w:hAnsiTheme="minorHAnsi" w:cstheme="minorHAnsi"/>
          <w:color w:val="444444"/>
          <w:spacing w:val="15"/>
          <w:sz w:val="24"/>
          <w:szCs w:val="24"/>
          <w:lang w:val="en-GB" w:eastAsia="en-GB"/>
        </w:rPr>
      </w:pPr>
      <w:r w:rsidRPr="00926C89">
        <w:rPr>
          <w:rFonts w:asciiTheme="minorHAnsi" w:eastAsia="Times New Roman" w:hAnsiTheme="minorHAnsi" w:cstheme="minorHAnsi"/>
          <w:color w:val="444444"/>
          <w:spacing w:val="15"/>
          <w:sz w:val="24"/>
          <w:szCs w:val="24"/>
          <w:lang w:val="en-GB" w:eastAsia="en-GB"/>
        </w:rPr>
        <w:t>There is no legal prohibition to working alone, however any hazards must be identified, risk assessments carried out and measures put into place to control any risks. </w:t>
      </w:r>
      <w:r w:rsidRPr="00926C89">
        <w:rPr>
          <w:rFonts w:asciiTheme="minorHAnsi" w:eastAsia="Times New Roman" w:hAnsiTheme="minorHAnsi" w:cstheme="minorHAnsi"/>
          <w:b/>
          <w:bCs/>
          <w:color w:val="444444"/>
          <w:spacing w:val="15"/>
          <w:sz w:val="24"/>
          <w:szCs w:val="24"/>
          <w:lang w:val="en-GB" w:eastAsia="en-GB"/>
        </w:rPr>
        <w:t xml:space="preserve">All employees should consider whether it is </w:t>
      </w:r>
      <w:proofErr w:type="gramStart"/>
      <w:r w:rsidRPr="00926C89">
        <w:rPr>
          <w:rFonts w:asciiTheme="minorHAnsi" w:eastAsia="Times New Roman" w:hAnsiTheme="minorHAnsi" w:cstheme="minorHAnsi"/>
          <w:b/>
          <w:bCs/>
          <w:color w:val="444444"/>
          <w:spacing w:val="15"/>
          <w:sz w:val="24"/>
          <w:szCs w:val="24"/>
          <w:lang w:val="en-GB" w:eastAsia="en-GB"/>
        </w:rPr>
        <w:t>really necessary</w:t>
      </w:r>
      <w:proofErr w:type="gramEnd"/>
      <w:r w:rsidRPr="00926C89">
        <w:rPr>
          <w:rFonts w:asciiTheme="minorHAnsi" w:eastAsia="Times New Roman" w:hAnsiTheme="minorHAnsi" w:cstheme="minorHAnsi"/>
          <w:b/>
          <w:bCs/>
          <w:color w:val="444444"/>
          <w:spacing w:val="15"/>
          <w:sz w:val="24"/>
          <w:szCs w:val="24"/>
          <w:lang w:val="en-GB" w:eastAsia="en-GB"/>
        </w:rPr>
        <w:t xml:space="preserve"> for them to work alone </w:t>
      </w:r>
      <w:r w:rsidRPr="00926C89">
        <w:rPr>
          <w:rFonts w:asciiTheme="minorHAnsi" w:eastAsia="Times New Roman" w:hAnsiTheme="minorHAnsi" w:cstheme="minorHAnsi"/>
          <w:color w:val="444444"/>
          <w:spacing w:val="15"/>
          <w:sz w:val="24"/>
          <w:szCs w:val="24"/>
          <w:lang w:val="en-GB" w:eastAsia="en-GB"/>
        </w:rPr>
        <w:t>and if arrangements can be made for others to work at the same time. As this is not always possible all staff are made aware of this policy and the procedures required for lone working.</w:t>
      </w:r>
    </w:p>
    <w:p w14:paraId="40AEF1BC" w14:textId="77777777" w:rsidR="00926C89" w:rsidRPr="00926C89" w:rsidRDefault="00926C89" w:rsidP="00926C89">
      <w:pPr>
        <w:widowControl/>
        <w:autoSpaceDE/>
        <w:autoSpaceDN/>
        <w:spacing w:before="240" w:after="240"/>
        <w:rPr>
          <w:rFonts w:asciiTheme="minorHAnsi" w:eastAsia="Times New Roman" w:hAnsiTheme="minorHAnsi" w:cstheme="minorHAnsi"/>
          <w:color w:val="444444"/>
          <w:spacing w:val="15"/>
          <w:sz w:val="24"/>
          <w:szCs w:val="24"/>
          <w:lang w:val="en-GB" w:eastAsia="en-GB"/>
        </w:rPr>
      </w:pPr>
      <w:r w:rsidRPr="00926C89">
        <w:rPr>
          <w:rFonts w:asciiTheme="minorHAnsi" w:eastAsia="Times New Roman" w:hAnsiTheme="minorHAnsi" w:cstheme="minorHAnsi"/>
          <w:b/>
          <w:bCs/>
          <w:color w:val="444444"/>
          <w:spacing w:val="15"/>
          <w:sz w:val="24"/>
          <w:szCs w:val="24"/>
          <w:lang w:val="en-GB" w:eastAsia="en-GB"/>
        </w:rPr>
        <w:t>Hazards</w:t>
      </w:r>
    </w:p>
    <w:p w14:paraId="127C97B6" w14:textId="77777777" w:rsidR="00926C89" w:rsidRPr="00926C89" w:rsidRDefault="00926C89" w:rsidP="00926C89">
      <w:pPr>
        <w:widowControl/>
        <w:autoSpaceDE/>
        <w:autoSpaceDN/>
        <w:spacing w:before="240" w:after="240"/>
        <w:rPr>
          <w:rFonts w:asciiTheme="minorHAnsi" w:eastAsia="Times New Roman" w:hAnsiTheme="minorHAnsi" w:cstheme="minorHAnsi"/>
          <w:color w:val="444444"/>
          <w:spacing w:val="15"/>
          <w:sz w:val="24"/>
          <w:szCs w:val="24"/>
          <w:lang w:val="en-GB" w:eastAsia="en-GB"/>
        </w:rPr>
      </w:pPr>
      <w:r w:rsidRPr="00926C89">
        <w:rPr>
          <w:rFonts w:asciiTheme="minorHAnsi" w:eastAsia="Times New Roman" w:hAnsiTheme="minorHAnsi" w:cstheme="minorHAnsi"/>
          <w:color w:val="444444"/>
          <w:spacing w:val="15"/>
          <w:sz w:val="24"/>
          <w:szCs w:val="24"/>
          <w:lang w:val="en-GB" w:eastAsia="en-GB"/>
        </w:rPr>
        <w:t>These may include, for example:</w:t>
      </w:r>
    </w:p>
    <w:p w14:paraId="50D4CF7F" w14:textId="77777777" w:rsidR="00926C89" w:rsidRPr="00926C89" w:rsidRDefault="00926C89" w:rsidP="00926C89">
      <w:pPr>
        <w:widowControl/>
        <w:numPr>
          <w:ilvl w:val="0"/>
          <w:numId w:val="13"/>
        </w:numPr>
        <w:autoSpaceDE/>
        <w:autoSpaceDN/>
        <w:spacing w:before="100" w:beforeAutospacing="1" w:after="100" w:afterAutospacing="1"/>
        <w:rPr>
          <w:rFonts w:asciiTheme="minorHAnsi" w:eastAsia="Times New Roman" w:hAnsiTheme="minorHAnsi" w:cstheme="minorHAnsi"/>
          <w:color w:val="333333"/>
          <w:sz w:val="24"/>
          <w:szCs w:val="24"/>
          <w:lang w:val="en-GB" w:eastAsia="en-GB"/>
        </w:rPr>
      </w:pPr>
      <w:r w:rsidRPr="00926C89">
        <w:rPr>
          <w:rFonts w:asciiTheme="minorHAnsi" w:eastAsia="Times New Roman" w:hAnsiTheme="minorHAnsi" w:cstheme="minorHAnsi"/>
          <w:color w:val="333333"/>
          <w:sz w:val="24"/>
          <w:szCs w:val="24"/>
          <w:lang w:val="en-GB" w:eastAsia="en-GB"/>
        </w:rPr>
        <w:t>A potential for violence or threatening behaviour towards an individual carrying cash or high value equipment.</w:t>
      </w:r>
    </w:p>
    <w:p w14:paraId="0F2925B0" w14:textId="77777777" w:rsidR="00926C89" w:rsidRPr="00926C89" w:rsidRDefault="00926C89" w:rsidP="00926C89">
      <w:pPr>
        <w:widowControl/>
        <w:numPr>
          <w:ilvl w:val="0"/>
          <w:numId w:val="13"/>
        </w:numPr>
        <w:autoSpaceDE/>
        <w:autoSpaceDN/>
        <w:spacing w:before="100" w:beforeAutospacing="1" w:after="100" w:afterAutospacing="1"/>
        <w:rPr>
          <w:rFonts w:asciiTheme="minorHAnsi" w:eastAsia="Times New Roman" w:hAnsiTheme="minorHAnsi" w:cstheme="minorHAnsi"/>
          <w:color w:val="333333"/>
          <w:sz w:val="24"/>
          <w:szCs w:val="24"/>
          <w:lang w:val="en-GB" w:eastAsia="en-GB"/>
        </w:rPr>
      </w:pPr>
      <w:r w:rsidRPr="00926C89">
        <w:rPr>
          <w:rFonts w:asciiTheme="minorHAnsi" w:eastAsia="Times New Roman" w:hAnsiTheme="minorHAnsi" w:cstheme="minorHAnsi"/>
          <w:color w:val="333333"/>
          <w:sz w:val="24"/>
          <w:szCs w:val="24"/>
          <w:lang w:val="en-GB" w:eastAsia="en-GB"/>
        </w:rPr>
        <w:t>The use of machinery, electrical or other equipment or chemicals.</w:t>
      </w:r>
    </w:p>
    <w:p w14:paraId="38978FA7" w14:textId="77777777" w:rsidR="00926C89" w:rsidRPr="00926C89" w:rsidRDefault="00926C89" w:rsidP="00926C89">
      <w:pPr>
        <w:widowControl/>
        <w:numPr>
          <w:ilvl w:val="0"/>
          <w:numId w:val="13"/>
        </w:numPr>
        <w:autoSpaceDE/>
        <w:autoSpaceDN/>
        <w:spacing w:before="100" w:beforeAutospacing="1" w:after="100" w:afterAutospacing="1"/>
        <w:rPr>
          <w:rFonts w:asciiTheme="minorHAnsi" w:eastAsia="Times New Roman" w:hAnsiTheme="minorHAnsi" w:cstheme="minorHAnsi"/>
          <w:color w:val="333333"/>
          <w:sz w:val="24"/>
          <w:szCs w:val="24"/>
          <w:lang w:val="en-GB" w:eastAsia="en-GB"/>
        </w:rPr>
      </w:pPr>
      <w:r w:rsidRPr="00926C89">
        <w:rPr>
          <w:rFonts w:asciiTheme="minorHAnsi" w:eastAsia="Times New Roman" w:hAnsiTheme="minorHAnsi" w:cstheme="minorHAnsi"/>
          <w:color w:val="333333"/>
          <w:sz w:val="24"/>
          <w:szCs w:val="24"/>
          <w:lang w:val="en-GB" w:eastAsia="en-GB"/>
        </w:rPr>
        <w:t>Working in remote areas, particularly after dark and outside normal working hours.</w:t>
      </w:r>
    </w:p>
    <w:p w14:paraId="296ED4C8" w14:textId="77777777" w:rsidR="00926C89" w:rsidRPr="00926C89" w:rsidRDefault="00926C89" w:rsidP="00926C89">
      <w:pPr>
        <w:widowControl/>
        <w:numPr>
          <w:ilvl w:val="0"/>
          <w:numId w:val="13"/>
        </w:numPr>
        <w:autoSpaceDE/>
        <w:autoSpaceDN/>
        <w:spacing w:before="100" w:beforeAutospacing="1" w:after="100" w:afterAutospacing="1"/>
        <w:rPr>
          <w:rFonts w:asciiTheme="minorHAnsi" w:eastAsia="Times New Roman" w:hAnsiTheme="minorHAnsi" w:cstheme="minorHAnsi"/>
          <w:color w:val="333333"/>
          <w:sz w:val="24"/>
          <w:szCs w:val="24"/>
          <w:lang w:val="en-GB" w:eastAsia="en-GB"/>
        </w:rPr>
      </w:pPr>
      <w:r w:rsidRPr="00926C89">
        <w:rPr>
          <w:rFonts w:asciiTheme="minorHAnsi" w:eastAsia="Times New Roman" w:hAnsiTheme="minorHAnsi" w:cstheme="minorHAnsi"/>
          <w:color w:val="333333"/>
          <w:sz w:val="24"/>
          <w:szCs w:val="24"/>
          <w:lang w:val="en-GB" w:eastAsia="en-GB"/>
        </w:rPr>
        <w:t>Encountering intruders.</w:t>
      </w:r>
    </w:p>
    <w:p w14:paraId="1BE5D1B4" w14:textId="77777777" w:rsidR="00926C89" w:rsidRPr="00926C89" w:rsidRDefault="00926C89" w:rsidP="00926C89">
      <w:pPr>
        <w:widowControl/>
        <w:numPr>
          <w:ilvl w:val="0"/>
          <w:numId w:val="13"/>
        </w:numPr>
        <w:autoSpaceDE/>
        <w:autoSpaceDN/>
        <w:spacing w:before="100" w:beforeAutospacing="1" w:after="100" w:afterAutospacing="1"/>
        <w:rPr>
          <w:rFonts w:asciiTheme="minorHAnsi" w:eastAsia="Times New Roman" w:hAnsiTheme="minorHAnsi" w:cstheme="minorHAnsi"/>
          <w:color w:val="333333"/>
          <w:sz w:val="24"/>
          <w:szCs w:val="24"/>
          <w:lang w:val="en-GB" w:eastAsia="en-GB"/>
        </w:rPr>
      </w:pPr>
      <w:r w:rsidRPr="00926C89">
        <w:rPr>
          <w:rFonts w:asciiTheme="minorHAnsi" w:eastAsia="Times New Roman" w:hAnsiTheme="minorHAnsi" w:cstheme="minorHAnsi"/>
          <w:color w:val="333333"/>
          <w:sz w:val="24"/>
          <w:szCs w:val="24"/>
          <w:lang w:val="en-GB" w:eastAsia="en-GB"/>
        </w:rPr>
        <w:t xml:space="preserve">Working at heights, using </w:t>
      </w:r>
      <w:proofErr w:type="gramStart"/>
      <w:r w:rsidRPr="00926C89">
        <w:rPr>
          <w:rFonts w:asciiTheme="minorHAnsi" w:eastAsia="Times New Roman" w:hAnsiTheme="minorHAnsi" w:cstheme="minorHAnsi"/>
          <w:color w:val="333333"/>
          <w:sz w:val="24"/>
          <w:szCs w:val="24"/>
          <w:lang w:val="en-GB" w:eastAsia="en-GB"/>
        </w:rPr>
        <w:t>ladders</w:t>
      </w:r>
      <w:proofErr w:type="gramEnd"/>
      <w:r w:rsidRPr="00926C89">
        <w:rPr>
          <w:rFonts w:asciiTheme="minorHAnsi" w:eastAsia="Times New Roman" w:hAnsiTheme="minorHAnsi" w:cstheme="minorHAnsi"/>
          <w:color w:val="333333"/>
          <w:sz w:val="24"/>
          <w:szCs w:val="24"/>
          <w:lang w:val="en-GB" w:eastAsia="en-GB"/>
        </w:rPr>
        <w:t xml:space="preserve"> and lifting.</w:t>
      </w:r>
    </w:p>
    <w:p w14:paraId="5AAAA016" w14:textId="77777777" w:rsidR="00926C89" w:rsidRPr="00926C89" w:rsidRDefault="00926C89" w:rsidP="00926C89">
      <w:pPr>
        <w:widowControl/>
        <w:numPr>
          <w:ilvl w:val="0"/>
          <w:numId w:val="13"/>
        </w:numPr>
        <w:autoSpaceDE/>
        <w:autoSpaceDN/>
        <w:spacing w:before="100" w:beforeAutospacing="1" w:after="100" w:afterAutospacing="1"/>
        <w:rPr>
          <w:rFonts w:asciiTheme="minorHAnsi" w:eastAsia="Times New Roman" w:hAnsiTheme="minorHAnsi" w:cstheme="minorHAnsi"/>
          <w:color w:val="333333"/>
          <w:sz w:val="24"/>
          <w:szCs w:val="24"/>
          <w:lang w:val="en-GB" w:eastAsia="en-GB"/>
        </w:rPr>
      </w:pPr>
      <w:r w:rsidRPr="00926C89">
        <w:rPr>
          <w:rFonts w:asciiTheme="minorHAnsi" w:eastAsia="Times New Roman" w:hAnsiTheme="minorHAnsi" w:cstheme="minorHAnsi"/>
          <w:color w:val="333333"/>
          <w:sz w:val="24"/>
          <w:szCs w:val="24"/>
          <w:lang w:val="en-GB" w:eastAsia="en-GB"/>
        </w:rPr>
        <w:t xml:space="preserve">Competency, </w:t>
      </w:r>
      <w:proofErr w:type="gramStart"/>
      <w:r w:rsidRPr="00926C89">
        <w:rPr>
          <w:rFonts w:asciiTheme="minorHAnsi" w:eastAsia="Times New Roman" w:hAnsiTheme="minorHAnsi" w:cstheme="minorHAnsi"/>
          <w:color w:val="333333"/>
          <w:sz w:val="24"/>
          <w:szCs w:val="24"/>
          <w:lang w:val="en-GB" w:eastAsia="en-GB"/>
        </w:rPr>
        <w:t>ability</w:t>
      </w:r>
      <w:proofErr w:type="gramEnd"/>
      <w:r w:rsidRPr="00926C89">
        <w:rPr>
          <w:rFonts w:asciiTheme="minorHAnsi" w:eastAsia="Times New Roman" w:hAnsiTheme="minorHAnsi" w:cstheme="minorHAnsi"/>
          <w:color w:val="333333"/>
          <w:sz w:val="24"/>
          <w:szCs w:val="24"/>
          <w:lang w:val="en-GB" w:eastAsia="en-GB"/>
        </w:rPr>
        <w:t xml:space="preserve"> and medical condition of the individual.</w:t>
      </w:r>
    </w:p>
    <w:p w14:paraId="5ECC4096" w14:textId="77777777" w:rsidR="00926C89" w:rsidRPr="00926C89" w:rsidRDefault="00926C89" w:rsidP="00926C89">
      <w:pPr>
        <w:widowControl/>
        <w:autoSpaceDE/>
        <w:autoSpaceDN/>
        <w:spacing w:before="240" w:after="240"/>
        <w:rPr>
          <w:rFonts w:asciiTheme="minorHAnsi" w:eastAsia="Times New Roman" w:hAnsiTheme="minorHAnsi" w:cstheme="minorHAnsi"/>
          <w:color w:val="444444"/>
          <w:spacing w:val="15"/>
          <w:sz w:val="24"/>
          <w:szCs w:val="24"/>
          <w:lang w:val="en-GB" w:eastAsia="en-GB"/>
        </w:rPr>
      </w:pPr>
      <w:r w:rsidRPr="00926C89">
        <w:rPr>
          <w:rFonts w:asciiTheme="minorHAnsi" w:eastAsia="Times New Roman" w:hAnsiTheme="minorHAnsi" w:cstheme="minorHAnsi"/>
          <w:b/>
          <w:bCs/>
          <w:color w:val="444444"/>
          <w:spacing w:val="15"/>
          <w:sz w:val="24"/>
          <w:szCs w:val="24"/>
          <w:lang w:val="en-GB" w:eastAsia="en-GB"/>
        </w:rPr>
        <w:t>Control Measures</w:t>
      </w:r>
    </w:p>
    <w:p w14:paraId="5CD6971A" w14:textId="77777777" w:rsidR="00926C89" w:rsidRPr="00926C89" w:rsidRDefault="00926C89" w:rsidP="00926C89">
      <w:pPr>
        <w:widowControl/>
        <w:autoSpaceDE/>
        <w:autoSpaceDN/>
        <w:spacing w:before="240" w:after="240"/>
        <w:rPr>
          <w:rFonts w:asciiTheme="minorHAnsi" w:eastAsia="Times New Roman" w:hAnsiTheme="minorHAnsi" w:cstheme="minorHAnsi"/>
          <w:color w:val="444444"/>
          <w:spacing w:val="15"/>
          <w:sz w:val="24"/>
          <w:szCs w:val="24"/>
          <w:lang w:val="en-GB" w:eastAsia="en-GB"/>
        </w:rPr>
      </w:pPr>
      <w:proofErr w:type="gramStart"/>
      <w:r w:rsidRPr="00926C89">
        <w:rPr>
          <w:rFonts w:asciiTheme="minorHAnsi" w:eastAsia="Times New Roman" w:hAnsiTheme="minorHAnsi" w:cstheme="minorHAnsi"/>
          <w:color w:val="444444"/>
          <w:spacing w:val="15"/>
          <w:sz w:val="24"/>
          <w:szCs w:val="24"/>
          <w:lang w:val="en-GB" w:eastAsia="en-GB"/>
        </w:rPr>
        <w:t>In order to</w:t>
      </w:r>
      <w:proofErr w:type="gramEnd"/>
      <w:r w:rsidRPr="00926C89">
        <w:rPr>
          <w:rFonts w:asciiTheme="minorHAnsi" w:eastAsia="Times New Roman" w:hAnsiTheme="minorHAnsi" w:cstheme="minorHAnsi"/>
          <w:color w:val="444444"/>
          <w:spacing w:val="15"/>
          <w:sz w:val="24"/>
          <w:szCs w:val="24"/>
          <w:lang w:val="en-GB" w:eastAsia="en-GB"/>
        </w:rPr>
        <w:t xml:space="preserve"> manage the risks identified, we have introduced the following control measures:</w:t>
      </w:r>
    </w:p>
    <w:p w14:paraId="2F6FADC4" w14:textId="77777777" w:rsidR="00926C89" w:rsidRPr="00926C89" w:rsidRDefault="00926C89" w:rsidP="00926C89">
      <w:pPr>
        <w:widowControl/>
        <w:numPr>
          <w:ilvl w:val="0"/>
          <w:numId w:val="14"/>
        </w:numPr>
        <w:autoSpaceDE/>
        <w:autoSpaceDN/>
        <w:spacing w:before="100" w:beforeAutospacing="1" w:after="100" w:afterAutospacing="1"/>
        <w:rPr>
          <w:rFonts w:asciiTheme="minorHAnsi" w:eastAsia="Times New Roman" w:hAnsiTheme="minorHAnsi" w:cstheme="minorHAnsi"/>
          <w:color w:val="333333"/>
          <w:sz w:val="24"/>
          <w:szCs w:val="24"/>
          <w:lang w:val="en-GB" w:eastAsia="en-GB"/>
        </w:rPr>
      </w:pPr>
      <w:r w:rsidRPr="00926C89">
        <w:rPr>
          <w:rFonts w:asciiTheme="minorHAnsi" w:eastAsia="Times New Roman" w:hAnsiTheme="minorHAnsi" w:cstheme="minorHAnsi"/>
          <w:color w:val="333333"/>
          <w:sz w:val="24"/>
          <w:szCs w:val="24"/>
          <w:lang w:val="en-GB" w:eastAsia="en-GB"/>
        </w:rPr>
        <w:t>Ensure that external doors are kept locked when lone working.</w:t>
      </w:r>
    </w:p>
    <w:p w14:paraId="6A6A1290" w14:textId="77777777" w:rsidR="00926C89" w:rsidRPr="00926C89" w:rsidRDefault="00926C89" w:rsidP="00926C89">
      <w:pPr>
        <w:widowControl/>
        <w:numPr>
          <w:ilvl w:val="0"/>
          <w:numId w:val="14"/>
        </w:numPr>
        <w:autoSpaceDE/>
        <w:autoSpaceDN/>
        <w:spacing w:before="100" w:beforeAutospacing="1" w:after="100" w:afterAutospacing="1"/>
        <w:rPr>
          <w:rFonts w:asciiTheme="minorHAnsi" w:eastAsia="Times New Roman" w:hAnsiTheme="minorHAnsi" w:cstheme="minorHAnsi"/>
          <w:color w:val="333333"/>
          <w:sz w:val="24"/>
          <w:szCs w:val="24"/>
          <w:lang w:val="en-GB" w:eastAsia="en-GB"/>
        </w:rPr>
      </w:pPr>
      <w:r w:rsidRPr="00926C89">
        <w:rPr>
          <w:rFonts w:asciiTheme="minorHAnsi" w:eastAsia="Times New Roman" w:hAnsiTheme="minorHAnsi" w:cstheme="minorHAnsi"/>
          <w:color w:val="333333"/>
          <w:sz w:val="24"/>
          <w:szCs w:val="24"/>
          <w:lang w:val="en-GB" w:eastAsia="en-GB"/>
        </w:rPr>
        <w:t>Staff must not arrange meetings with parents or members of the public when lone working. All meetings must be arranged during school occupancy times or when there is more than one member of staff on site for the duration of the meeting.</w:t>
      </w:r>
    </w:p>
    <w:p w14:paraId="025720C4" w14:textId="77777777" w:rsidR="00926C89" w:rsidRPr="00926C89" w:rsidRDefault="00926C89" w:rsidP="00926C89">
      <w:pPr>
        <w:widowControl/>
        <w:numPr>
          <w:ilvl w:val="0"/>
          <w:numId w:val="14"/>
        </w:numPr>
        <w:autoSpaceDE/>
        <w:autoSpaceDN/>
        <w:spacing w:before="100" w:beforeAutospacing="1" w:after="100" w:afterAutospacing="1"/>
        <w:rPr>
          <w:rFonts w:asciiTheme="minorHAnsi" w:eastAsia="Times New Roman" w:hAnsiTheme="minorHAnsi" w:cstheme="minorHAnsi"/>
          <w:color w:val="333333"/>
          <w:sz w:val="24"/>
          <w:szCs w:val="24"/>
          <w:lang w:val="en-GB" w:eastAsia="en-GB"/>
        </w:rPr>
      </w:pPr>
      <w:r w:rsidRPr="00926C89">
        <w:rPr>
          <w:rFonts w:asciiTheme="minorHAnsi" w:eastAsia="Times New Roman" w:hAnsiTheme="minorHAnsi" w:cstheme="minorHAnsi"/>
          <w:color w:val="333333"/>
          <w:sz w:val="24"/>
          <w:szCs w:val="24"/>
          <w:lang w:val="en-GB" w:eastAsia="en-GB"/>
        </w:rPr>
        <w:t>Not handle cash when lone working.</w:t>
      </w:r>
    </w:p>
    <w:p w14:paraId="6390BBBE" w14:textId="77777777" w:rsidR="00926C89" w:rsidRPr="00926C89" w:rsidRDefault="00926C89" w:rsidP="00926C89">
      <w:pPr>
        <w:widowControl/>
        <w:numPr>
          <w:ilvl w:val="0"/>
          <w:numId w:val="14"/>
        </w:numPr>
        <w:autoSpaceDE/>
        <w:autoSpaceDN/>
        <w:spacing w:before="100" w:beforeAutospacing="1" w:after="100" w:afterAutospacing="1"/>
        <w:rPr>
          <w:rFonts w:asciiTheme="minorHAnsi" w:eastAsia="Times New Roman" w:hAnsiTheme="minorHAnsi" w:cstheme="minorHAnsi"/>
          <w:color w:val="333333"/>
          <w:sz w:val="24"/>
          <w:szCs w:val="24"/>
          <w:lang w:val="en-GB" w:eastAsia="en-GB"/>
        </w:rPr>
      </w:pPr>
      <w:r w:rsidRPr="00926C89">
        <w:rPr>
          <w:rFonts w:asciiTheme="minorHAnsi" w:eastAsia="Times New Roman" w:hAnsiTheme="minorHAnsi" w:cstheme="minorHAnsi"/>
          <w:color w:val="333333"/>
          <w:sz w:val="24"/>
          <w:szCs w:val="24"/>
          <w:lang w:val="en-GB" w:eastAsia="en-GB"/>
        </w:rPr>
        <w:t>Late meetings must finish promptly and not leave one member of staff alone on site.</w:t>
      </w:r>
    </w:p>
    <w:p w14:paraId="427F5F3D" w14:textId="77777777" w:rsidR="00926C89" w:rsidRPr="00926C89" w:rsidRDefault="00926C89" w:rsidP="00926C89">
      <w:pPr>
        <w:widowControl/>
        <w:numPr>
          <w:ilvl w:val="0"/>
          <w:numId w:val="14"/>
        </w:numPr>
        <w:autoSpaceDE/>
        <w:autoSpaceDN/>
        <w:spacing w:before="100" w:beforeAutospacing="1" w:after="100" w:afterAutospacing="1"/>
        <w:rPr>
          <w:rFonts w:asciiTheme="minorHAnsi" w:eastAsia="Times New Roman" w:hAnsiTheme="minorHAnsi" w:cstheme="minorHAnsi"/>
          <w:color w:val="333333"/>
          <w:sz w:val="24"/>
          <w:szCs w:val="24"/>
          <w:lang w:val="en-GB" w:eastAsia="en-GB"/>
        </w:rPr>
      </w:pPr>
      <w:r w:rsidRPr="00926C89">
        <w:rPr>
          <w:rFonts w:asciiTheme="minorHAnsi" w:eastAsia="Times New Roman" w:hAnsiTheme="minorHAnsi" w:cstheme="minorHAnsi"/>
          <w:color w:val="333333"/>
          <w:sz w:val="24"/>
          <w:szCs w:val="24"/>
          <w:lang w:val="en-GB" w:eastAsia="en-GB"/>
        </w:rPr>
        <w:t xml:space="preserve">Know, and follow, relevant safe working procedures and guidelines including operating machinery and using hazardous </w:t>
      </w:r>
      <w:proofErr w:type="gramStart"/>
      <w:r w:rsidRPr="00926C89">
        <w:rPr>
          <w:rFonts w:asciiTheme="minorHAnsi" w:eastAsia="Times New Roman" w:hAnsiTheme="minorHAnsi" w:cstheme="minorHAnsi"/>
          <w:color w:val="333333"/>
          <w:sz w:val="24"/>
          <w:szCs w:val="24"/>
          <w:lang w:val="en-GB" w:eastAsia="en-GB"/>
        </w:rPr>
        <w:t>substances</w:t>
      </w:r>
      <w:proofErr w:type="gramEnd"/>
    </w:p>
    <w:p w14:paraId="2B757144" w14:textId="77777777" w:rsidR="00926C89" w:rsidRPr="00926C89" w:rsidRDefault="00926C89" w:rsidP="00926C89">
      <w:pPr>
        <w:widowControl/>
        <w:numPr>
          <w:ilvl w:val="0"/>
          <w:numId w:val="14"/>
        </w:numPr>
        <w:autoSpaceDE/>
        <w:autoSpaceDN/>
        <w:spacing w:before="100" w:beforeAutospacing="1" w:after="100" w:afterAutospacing="1"/>
        <w:rPr>
          <w:rFonts w:asciiTheme="minorHAnsi" w:eastAsia="Times New Roman" w:hAnsiTheme="minorHAnsi" w:cstheme="minorHAnsi"/>
          <w:color w:val="333333"/>
          <w:sz w:val="24"/>
          <w:szCs w:val="24"/>
          <w:lang w:val="en-GB" w:eastAsia="en-GB"/>
        </w:rPr>
      </w:pPr>
      <w:r w:rsidRPr="00926C89">
        <w:rPr>
          <w:rFonts w:asciiTheme="minorHAnsi" w:eastAsia="Times New Roman" w:hAnsiTheme="minorHAnsi" w:cstheme="minorHAnsi"/>
          <w:color w:val="333333"/>
          <w:sz w:val="24"/>
          <w:szCs w:val="24"/>
          <w:lang w:val="en-GB" w:eastAsia="en-GB"/>
        </w:rPr>
        <w:t>Staff must not approach, or let into the building, unauthorised persons when lone working.</w:t>
      </w:r>
    </w:p>
    <w:p w14:paraId="538709D4" w14:textId="77777777" w:rsidR="00926C89" w:rsidRPr="00926C89" w:rsidRDefault="00926C89" w:rsidP="00926C89">
      <w:pPr>
        <w:widowControl/>
        <w:numPr>
          <w:ilvl w:val="0"/>
          <w:numId w:val="14"/>
        </w:numPr>
        <w:autoSpaceDE/>
        <w:autoSpaceDN/>
        <w:spacing w:before="100" w:beforeAutospacing="1" w:after="100" w:afterAutospacing="1"/>
        <w:rPr>
          <w:rFonts w:asciiTheme="minorHAnsi" w:eastAsia="Times New Roman" w:hAnsiTheme="minorHAnsi" w:cstheme="minorHAnsi"/>
          <w:color w:val="333333"/>
          <w:sz w:val="24"/>
          <w:szCs w:val="24"/>
          <w:lang w:val="en-GB" w:eastAsia="en-GB"/>
        </w:rPr>
      </w:pPr>
      <w:r w:rsidRPr="00926C89">
        <w:rPr>
          <w:rFonts w:asciiTheme="minorHAnsi" w:eastAsia="Times New Roman" w:hAnsiTheme="minorHAnsi" w:cstheme="minorHAnsi"/>
          <w:color w:val="333333"/>
          <w:sz w:val="24"/>
          <w:szCs w:val="24"/>
          <w:lang w:val="en-GB" w:eastAsia="en-GB"/>
        </w:rPr>
        <w:t>Inform the headteacher or health and safety representative of any relevant medical conditions.</w:t>
      </w:r>
    </w:p>
    <w:p w14:paraId="7E90F8D5" w14:textId="0ABA5AD8" w:rsidR="00926C89" w:rsidRDefault="00926C89" w:rsidP="00926C89">
      <w:pPr>
        <w:widowControl/>
        <w:numPr>
          <w:ilvl w:val="0"/>
          <w:numId w:val="14"/>
        </w:numPr>
        <w:autoSpaceDE/>
        <w:autoSpaceDN/>
        <w:spacing w:before="100" w:beforeAutospacing="1" w:after="100" w:afterAutospacing="1"/>
        <w:rPr>
          <w:rFonts w:asciiTheme="minorHAnsi" w:eastAsia="Times New Roman" w:hAnsiTheme="minorHAnsi" w:cstheme="minorHAnsi"/>
          <w:color w:val="333333"/>
          <w:sz w:val="24"/>
          <w:szCs w:val="24"/>
          <w:lang w:val="en-GB" w:eastAsia="en-GB"/>
        </w:rPr>
      </w:pPr>
      <w:r w:rsidRPr="00926C89">
        <w:rPr>
          <w:rFonts w:asciiTheme="minorHAnsi" w:eastAsia="Times New Roman" w:hAnsiTheme="minorHAnsi" w:cstheme="minorHAnsi"/>
          <w:color w:val="333333"/>
          <w:sz w:val="24"/>
          <w:szCs w:val="24"/>
          <w:lang w:val="en-GB" w:eastAsia="en-GB"/>
        </w:rPr>
        <w:t>Staff attending alarm activations will only attend either with police support or in pairs. An outside check of the premises must be carried out, to ascertain if entry has been gained, before entering the school. If there is sign of an entry police support </w:t>
      </w:r>
      <w:r w:rsidRPr="00926C89">
        <w:rPr>
          <w:rFonts w:asciiTheme="minorHAnsi" w:eastAsia="Times New Roman" w:hAnsiTheme="minorHAnsi" w:cstheme="minorHAnsi"/>
          <w:b/>
          <w:bCs/>
          <w:color w:val="333333"/>
          <w:sz w:val="24"/>
          <w:szCs w:val="24"/>
          <w:lang w:val="en-GB" w:eastAsia="en-GB"/>
        </w:rPr>
        <w:t>must </w:t>
      </w:r>
      <w:r w:rsidRPr="00926C89">
        <w:rPr>
          <w:rFonts w:asciiTheme="minorHAnsi" w:eastAsia="Times New Roman" w:hAnsiTheme="minorHAnsi" w:cstheme="minorHAnsi"/>
          <w:color w:val="333333"/>
          <w:sz w:val="24"/>
          <w:szCs w:val="24"/>
          <w:lang w:val="en-GB" w:eastAsia="en-GB"/>
        </w:rPr>
        <w:t>be gained before entering school.</w:t>
      </w:r>
    </w:p>
    <w:p w14:paraId="2A3BBC87" w14:textId="50BC5963" w:rsidR="00926C89" w:rsidRDefault="00926C89" w:rsidP="00926C89">
      <w:pPr>
        <w:widowControl/>
        <w:autoSpaceDE/>
        <w:autoSpaceDN/>
        <w:spacing w:before="100" w:beforeAutospacing="1" w:after="100" w:afterAutospacing="1"/>
        <w:rPr>
          <w:rFonts w:asciiTheme="minorHAnsi" w:eastAsia="Times New Roman" w:hAnsiTheme="minorHAnsi" w:cstheme="minorHAnsi"/>
          <w:color w:val="333333"/>
          <w:sz w:val="24"/>
          <w:szCs w:val="24"/>
          <w:lang w:val="en-GB" w:eastAsia="en-GB"/>
        </w:rPr>
      </w:pPr>
    </w:p>
    <w:p w14:paraId="64BE1CB4" w14:textId="6C601B40" w:rsidR="00926C89" w:rsidRDefault="00926C89" w:rsidP="00926C89">
      <w:pPr>
        <w:widowControl/>
        <w:autoSpaceDE/>
        <w:autoSpaceDN/>
        <w:spacing w:before="100" w:beforeAutospacing="1" w:after="100" w:afterAutospacing="1"/>
        <w:rPr>
          <w:rFonts w:asciiTheme="minorHAnsi" w:eastAsia="Times New Roman" w:hAnsiTheme="minorHAnsi" w:cstheme="minorHAnsi"/>
          <w:color w:val="333333"/>
          <w:sz w:val="24"/>
          <w:szCs w:val="24"/>
          <w:lang w:val="en-GB" w:eastAsia="en-GB"/>
        </w:rPr>
      </w:pPr>
    </w:p>
    <w:p w14:paraId="3E025BBD" w14:textId="77777777" w:rsidR="00926C89" w:rsidRPr="00926C89" w:rsidRDefault="00926C89" w:rsidP="00926C89">
      <w:pPr>
        <w:widowControl/>
        <w:autoSpaceDE/>
        <w:autoSpaceDN/>
        <w:spacing w:before="100" w:beforeAutospacing="1" w:after="100" w:afterAutospacing="1"/>
        <w:rPr>
          <w:rFonts w:asciiTheme="minorHAnsi" w:eastAsia="Times New Roman" w:hAnsiTheme="minorHAnsi" w:cstheme="minorHAnsi"/>
          <w:color w:val="333333"/>
          <w:sz w:val="24"/>
          <w:szCs w:val="24"/>
          <w:lang w:val="en-GB" w:eastAsia="en-GB"/>
        </w:rPr>
      </w:pPr>
    </w:p>
    <w:p w14:paraId="1AA6F606" w14:textId="77777777" w:rsidR="00926C89" w:rsidRPr="00926C89" w:rsidRDefault="00926C89" w:rsidP="00926C89">
      <w:pPr>
        <w:widowControl/>
        <w:autoSpaceDE/>
        <w:autoSpaceDN/>
        <w:spacing w:before="240" w:after="240"/>
        <w:rPr>
          <w:rFonts w:asciiTheme="minorHAnsi" w:eastAsia="Times New Roman" w:hAnsiTheme="minorHAnsi" w:cstheme="minorHAnsi"/>
          <w:b/>
          <w:bCs/>
          <w:color w:val="444444"/>
          <w:spacing w:val="15"/>
          <w:sz w:val="24"/>
          <w:szCs w:val="24"/>
          <w:lang w:val="en-GB" w:eastAsia="en-GB"/>
        </w:rPr>
      </w:pPr>
      <w:r w:rsidRPr="00926C89">
        <w:rPr>
          <w:rFonts w:asciiTheme="minorHAnsi" w:eastAsia="Times New Roman" w:hAnsiTheme="minorHAnsi" w:cstheme="minorHAnsi"/>
          <w:b/>
          <w:bCs/>
          <w:color w:val="444444"/>
          <w:spacing w:val="15"/>
          <w:sz w:val="24"/>
          <w:szCs w:val="24"/>
          <w:lang w:val="en-GB" w:eastAsia="en-GB"/>
        </w:rPr>
        <w:lastRenderedPageBreak/>
        <w:t>Staff are advised to:</w:t>
      </w:r>
    </w:p>
    <w:p w14:paraId="1238F45D" w14:textId="77777777" w:rsidR="00926C89" w:rsidRPr="00926C89" w:rsidRDefault="00926C89" w:rsidP="00926C89">
      <w:pPr>
        <w:widowControl/>
        <w:numPr>
          <w:ilvl w:val="0"/>
          <w:numId w:val="15"/>
        </w:numPr>
        <w:autoSpaceDE/>
        <w:autoSpaceDN/>
        <w:spacing w:before="100" w:beforeAutospacing="1" w:after="100" w:afterAutospacing="1"/>
        <w:rPr>
          <w:rFonts w:asciiTheme="minorHAnsi" w:eastAsia="Times New Roman" w:hAnsiTheme="minorHAnsi" w:cstheme="minorHAnsi"/>
          <w:color w:val="333333"/>
          <w:sz w:val="24"/>
          <w:szCs w:val="24"/>
          <w:lang w:val="en-GB" w:eastAsia="en-GB"/>
        </w:rPr>
      </w:pPr>
      <w:r w:rsidRPr="00926C89">
        <w:rPr>
          <w:rFonts w:asciiTheme="minorHAnsi" w:eastAsia="Times New Roman" w:hAnsiTheme="minorHAnsi" w:cstheme="minorHAnsi"/>
          <w:color w:val="333333"/>
          <w:sz w:val="24"/>
          <w:szCs w:val="24"/>
          <w:lang w:val="en-GB" w:eastAsia="en-GB"/>
        </w:rPr>
        <w:t>Avoid lone working wherever possible by arranging to work in pairs or as a group.</w:t>
      </w:r>
    </w:p>
    <w:p w14:paraId="2E033F65" w14:textId="77777777" w:rsidR="00926C89" w:rsidRPr="00926C89" w:rsidRDefault="00926C89" w:rsidP="00926C89">
      <w:pPr>
        <w:widowControl/>
        <w:numPr>
          <w:ilvl w:val="0"/>
          <w:numId w:val="15"/>
        </w:numPr>
        <w:autoSpaceDE/>
        <w:autoSpaceDN/>
        <w:spacing w:before="100" w:beforeAutospacing="1" w:after="100" w:afterAutospacing="1"/>
        <w:rPr>
          <w:rFonts w:asciiTheme="minorHAnsi" w:eastAsia="Times New Roman" w:hAnsiTheme="minorHAnsi" w:cstheme="minorHAnsi"/>
          <w:color w:val="333333"/>
          <w:sz w:val="24"/>
          <w:szCs w:val="24"/>
          <w:lang w:val="en-GB" w:eastAsia="en-GB"/>
        </w:rPr>
      </w:pPr>
      <w:r w:rsidRPr="00926C89">
        <w:rPr>
          <w:rFonts w:asciiTheme="minorHAnsi" w:eastAsia="Times New Roman" w:hAnsiTheme="minorHAnsi" w:cstheme="minorHAnsi"/>
          <w:color w:val="333333"/>
          <w:sz w:val="24"/>
          <w:szCs w:val="24"/>
          <w:lang w:val="en-GB" w:eastAsia="en-GB"/>
        </w:rPr>
        <w:t>Not to do anything to put themselves in danger.</w:t>
      </w:r>
    </w:p>
    <w:p w14:paraId="4DA3D497" w14:textId="77777777" w:rsidR="00926C89" w:rsidRPr="00926C89" w:rsidRDefault="00926C89" w:rsidP="00926C89">
      <w:pPr>
        <w:widowControl/>
        <w:numPr>
          <w:ilvl w:val="0"/>
          <w:numId w:val="15"/>
        </w:numPr>
        <w:autoSpaceDE/>
        <w:autoSpaceDN/>
        <w:spacing w:before="100" w:beforeAutospacing="1" w:after="100" w:afterAutospacing="1"/>
        <w:rPr>
          <w:rFonts w:asciiTheme="minorHAnsi" w:eastAsia="Times New Roman" w:hAnsiTheme="minorHAnsi" w:cstheme="minorHAnsi"/>
          <w:color w:val="333333"/>
          <w:sz w:val="24"/>
          <w:szCs w:val="24"/>
          <w:lang w:val="en-GB" w:eastAsia="en-GB"/>
        </w:rPr>
      </w:pPr>
      <w:r w:rsidRPr="00926C89">
        <w:rPr>
          <w:rFonts w:asciiTheme="minorHAnsi" w:eastAsia="Times New Roman" w:hAnsiTheme="minorHAnsi" w:cstheme="minorHAnsi"/>
          <w:color w:val="333333"/>
          <w:sz w:val="24"/>
          <w:szCs w:val="24"/>
          <w:lang w:val="en-GB" w:eastAsia="en-GB"/>
        </w:rPr>
        <w:t xml:space="preserve">Carry a mobile phone or </w:t>
      </w:r>
      <w:proofErr w:type="gramStart"/>
      <w:r w:rsidRPr="00926C89">
        <w:rPr>
          <w:rFonts w:asciiTheme="minorHAnsi" w:eastAsia="Times New Roman" w:hAnsiTheme="minorHAnsi" w:cstheme="minorHAnsi"/>
          <w:color w:val="333333"/>
          <w:sz w:val="24"/>
          <w:szCs w:val="24"/>
          <w:lang w:val="en-GB" w:eastAsia="en-GB"/>
        </w:rPr>
        <w:t>stay near the school telephone at all times</w:t>
      </w:r>
      <w:proofErr w:type="gramEnd"/>
      <w:r w:rsidRPr="00926C89">
        <w:rPr>
          <w:rFonts w:asciiTheme="minorHAnsi" w:eastAsia="Times New Roman" w:hAnsiTheme="minorHAnsi" w:cstheme="minorHAnsi"/>
          <w:color w:val="333333"/>
          <w:sz w:val="24"/>
          <w:szCs w:val="24"/>
          <w:lang w:val="en-GB" w:eastAsia="en-GB"/>
        </w:rPr>
        <w:t>, when lone working, in case of emergency.</w:t>
      </w:r>
    </w:p>
    <w:p w14:paraId="211F88F6" w14:textId="77777777" w:rsidR="00926C89" w:rsidRPr="00926C89" w:rsidRDefault="00926C89" w:rsidP="00926C89">
      <w:pPr>
        <w:widowControl/>
        <w:numPr>
          <w:ilvl w:val="0"/>
          <w:numId w:val="15"/>
        </w:numPr>
        <w:autoSpaceDE/>
        <w:autoSpaceDN/>
        <w:spacing w:before="100" w:beforeAutospacing="1" w:after="100" w:afterAutospacing="1"/>
        <w:rPr>
          <w:rFonts w:asciiTheme="minorHAnsi" w:eastAsia="Times New Roman" w:hAnsiTheme="minorHAnsi" w:cstheme="minorHAnsi"/>
          <w:color w:val="333333"/>
          <w:sz w:val="24"/>
          <w:szCs w:val="24"/>
          <w:lang w:val="en-GB" w:eastAsia="en-GB"/>
        </w:rPr>
      </w:pPr>
      <w:r w:rsidRPr="00926C89">
        <w:rPr>
          <w:rFonts w:asciiTheme="minorHAnsi" w:eastAsia="Times New Roman" w:hAnsiTheme="minorHAnsi" w:cstheme="minorHAnsi"/>
          <w:color w:val="333333"/>
          <w:sz w:val="24"/>
          <w:szCs w:val="24"/>
          <w:lang w:val="en-GB" w:eastAsia="en-GB"/>
        </w:rPr>
        <w:t>Let someone know you are coming into work, how long you expect to be and when you are leaving.</w:t>
      </w:r>
    </w:p>
    <w:p w14:paraId="51D6129E" w14:textId="77777777" w:rsidR="00926C89" w:rsidRPr="00926C89" w:rsidRDefault="00926C89" w:rsidP="00926C89">
      <w:pPr>
        <w:widowControl/>
        <w:numPr>
          <w:ilvl w:val="0"/>
          <w:numId w:val="15"/>
        </w:numPr>
        <w:autoSpaceDE/>
        <w:autoSpaceDN/>
        <w:spacing w:before="100" w:beforeAutospacing="1" w:after="100" w:afterAutospacing="1"/>
        <w:rPr>
          <w:rFonts w:asciiTheme="minorHAnsi" w:eastAsia="Times New Roman" w:hAnsiTheme="minorHAnsi" w:cstheme="minorHAnsi"/>
          <w:color w:val="333333"/>
          <w:sz w:val="24"/>
          <w:szCs w:val="24"/>
          <w:lang w:val="en-GB" w:eastAsia="en-GB"/>
        </w:rPr>
      </w:pPr>
      <w:r w:rsidRPr="00926C89">
        <w:rPr>
          <w:rFonts w:asciiTheme="minorHAnsi" w:eastAsia="Times New Roman" w:hAnsiTheme="minorHAnsi" w:cstheme="minorHAnsi"/>
          <w:color w:val="333333"/>
          <w:sz w:val="24"/>
          <w:szCs w:val="24"/>
          <w:lang w:val="en-GB" w:eastAsia="en-GB"/>
        </w:rPr>
        <w:t>Comply with fire evacuation procedures.</w:t>
      </w:r>
    </w:p>
    <w:p w14:paraId="1F52B0DC" w14:textId="6A0CDE55" w:rsidR="00926C89" w:rsidRPr="00926C89" w:rsidRDefault="00926C89" w:rsidP="00926C89">
      <w:pPr>
        <w:widowControl/>
        <w:numPr>
          <w:ilvl w:val="0"/>
          <w:numId w:val="15"/>
        </w:numPr>
        <w:autoSpaceDE/>
        <w:autoSpaceDN/>
        <w:spacing w:before="100" w:beforeAutospacing="1" w:after="100" w:afterAutospacing="1"/>
        <w:rPr>
          <w:rFonts w:asciiTheme="minorHAnsi" w:eastAsia="Times New Roman" w:hAnsiTheme="minorHAnsi" w:cstheme="minorHAnsi"/>
          <w:color w:val="333333"/>
          <w:sz w:val="24"/>
          <w:szCs w:val="24"/>
          <w:lang w:val="en-GB" w:eastAsia="en-GB"/>
        </w:rPr>
      </w:pPr>
      <w:r w:rsidRPr="00926C89">
        <w:rPr>
          <w:rFonts w:asciiTheme="minorHAnsi" w:eastAsia="Times New Roman" w:hAnsiTheme="minorHAnsi" w:cstheme="minorHAnsi"/>
          <w:color w:val="333333"/>
          <w:sz w:val="24"/>
          <w:szCs w:val="24"/>
          <w:lang w:val="en-GB" w:eastAsia="en-GB"/>
        </w:rPr>
        <w:t>Consider weather conditions before coming into and while at work.</w:t>
      </w:r>
      <w:r w:rsidRPr="00926C89">
        <w:rPr>
          <w:rFonts w:asciiTheme="minorHAnsi" w:eastAsia="Times New Roman" w:hAnsiTheme="minorHAnsi" w:cstheme="minorHAnsi"/>
          <w:color w:val="444444"/>
          <w:spacing w:val="15"/>
          <w:sz w:val="24"/>
          <w:szCs w:val="24"/>
          <w:lang w:val="en-GB" w:eastAsia="en-GB"/>
        </w:rPr>
        <w:t> </w:t>
      </w:r>
    </w:p>
    <w:p w14:paraId="42579D92" w14:textId="77777777" w:rsidR="00926C89" w:rsidRPr="00926C89" w:rsidRDefault="00926C89" w:rsidP="00926C89">
      <w:pPr>
        <w:widowControl/>
        <w:autoSpaceDE/>
        <w:autoSpaceDN/>
        <w:spacing w:before="240" w:after="240"/>
        <w:rPr>
          <w:rFonts w:asciiTheme="minorHAnsi" w:eastAsia="Times New Roman" w:hAnsiTheme="minorHAnsi" w:cstheme="minorHAnsi"/>
          <w:color w:val="444444"/>
          <w:spacing w:val="15"/>
          <w:sz w:val="24"/>
          <w:szCs w:val="24"/>
          <w:lang w:val="en-GB" w:eastAsia="en-GB"/>
        </w:rPr>
      </w:pPr>
      <w:r w:rsidRPr="00926C89">
        <w:rPr>
          <w:rFonts w:asciiTheme="minorHAnsi" w:eastAsia="Times New Roman" w:hAnsiTheme="minorHAnsi" w:cstheme="minorHAnsi"/>
          <w:b/>
          <w:bCs/>
          <w:color w:val="444444"/>
          <w:spacing w:val="15"/>
          <w:sz w:val="24"/>
          <w:szCs w:val="24"/>
          <w:lang w:val="en-GB" w:eastAsia="en-GB"/>
        </w:rPr>
        <w:t>Unacceptable Lone Working</w:t>
      </w:r>
    </w:p>
    <w:p w14:paraId="3644C5FA" w14:textId="77777777" w:rsidR="00926C89" w:rsidRPr="00926C89" w:rsidRDefault="00926C89" w:rsidP="00926C89">
      <w:pPr>
        <w:widowControl/>
        <w:autoSpaceDE/>
        <w:autoSpaceDN/>
        <w:spacing w:before="240" w:after="240"/>
        <w:rPr>
          <w:rFonts w:asciiTheme="minorHAnsi" w:eastAsia="Times New Roman" w:hAnsiTheme="minorHAnsi" w:cstheme="minorHAnsi"/>
          <w:color w:val="444444"/>
          <w:spacing w:val="15"/>
          <w:sz w:val="24"/>
          <w:szCs w:val="24"/>
          <w:lang w:val="en-GB" w:eastAsia="en-GB"/>
        </w:rPr>
      </w:pPr>
      <w:r w:rsidRPr="00926C89">
        <w:rPr>
          <w:rFonts w:asciiTheme="minorHAnsi" w:eastAsia="Times New Roman" w:hAnsiTheme="minorHAnsi" w:cstheme="minorHAnsi"/>
          <w:color w:val="444444"/>
          <w:spacing w:val="15"/>
          <w:sz w:val="24"/>
          <w:szCs w:val="24"/>
          <w:lang w:val="en-GB" w:eastAsia="en-GB"/>
        </w:rPr>
        <w:t>The following activities are not to be carried out by lone workers under any circumstances:</w:t>
      </w:r>
    </w:p>
    <w:p w14:paraId="076BDCCB" w14:textId="77777777" w:rsidR="00926C89" w:rsidRPr="00926C89" w:rsidRDefault="00926C89" w:rsidP="00926C89">
      <w:pPr>
        <w:widowControl/>
        <w:numPr>
          <w:ilvl w:val="0"/>
          <w:numId w:val="16"/>
        </w:numPr>
        <w:autoSpaceDE/>
        <w:autoSpaceDN/>
        <w:spacing w:before="100" w:beforeAutospacing="1" w:after="100" w:afterAutospacing="1"/>
        <w:rPr>
          <w:rFonts w:asciiTheme="minorHAnsi" w:eastAsia="Times New Roman" w:hAnsiTheme="minorHAnsi" w:cstheme="minorHAnsi"/>
          <w:color w:val="333333"/>
          <w:sz w:val="24"/>
          <w:szCs w:val="24"/>
          <w:lang w:val="en-GB" w:eastAsia="en-GB"/>
        </w:rPr>
      </w:pPr>
      <w:r w:rsidRPr="00926C89">
        <w:rPr>
          <w:rFonts w:asciiTheme="minorHAnsi" w:eastAsia="Times New Roman" w:hAnsiTheme="minorHAnsi" w:cstheme="minorHAnsi"/>
          <w:b/>
          <w:bCs/>
          <w:color w:val="333333"/>
          <w:sz w:val="24"/>
          <w:szCs w:val="24"/>
          <w:lang w:val="en-GB" w:eastAsia="en-GB"/>
        </w:rPr>
        <w:t>Working at height.</w:t>
      </w:r>
    </w:p>
    <w:p w14:paraId="50020A79" w14:textId="77777777" w:rsidR="00926C89" w:rsidRPr="00926C89" w:rsidRDefault="00926C89" w:rsidP="00926C89">
      <w:pPr>
        <w:widowControl/>
        <w:numPr>
          <w:ilvl w:val="0"/>
          <w:numId w:val="16"/>
        </w:numPr>
        <w:autoSpaceDE/>
        <w:autoSpaceDN/>
        <w:spacing w:before="100" w:beforeAutospacing="1" w:after="100" w:afterAutospacing="1"/>
        <w:rPr>
          <w:rFonts w:asciiTheme="minorHAnsi" w:eastAsia="Times New Roman" w:hAnsiTheme="minorHAnsi" w:cstheme="minorHAnsi"/>
          <w:color w:val="333333"/>
          <w:sz w:val="24"/>
          <w:szCs w:val="24"/>
          <w:lang w:val="en-GB" w:eastAsia="en-GB"/>
        </w:rPr>
      </w:pPr>
      <w:r w:rsidRPr="00926C89">
        <w:rPr>
          <w:rFonts w:asciiTheme="minorHAnsi" w:eastAsia="Times New Roman" w:hAnsiTheme="minorHAnsi" w:cstheme="minorHAnsi"/>
          <w:b/>
          <w:bCs/>
          <w:color w:val="333333"/>
          <w:sz w:val="24"/>
          <w:szCs w:val="24"/>
          <w:lang w:val="en-GB" w:eastAsia="en-GB"/>
        </w:rPr>
        <w:t>Manual handling of heavy or bulky items.</w:t>
      </w:r>
    </w:p>
    <w:p w14:paraId="79589CAB" w14:textId="77777777" w:rsidR="00926C89" w:rsidRPr="00926C89" w:rsidRDefault="00926C89" w:rsidP="00926C89">
      <w:pPr>
        <w:widowControl/>
        <w:numPr>
          <w:ilvl w:val="0"/>
          <w:numId w:val="16"/>
        </w:numPr>
        <w:autoSpaceDE/>
        <w:autoSpaceDN/>
        <w:spacing w:before="100" w:beforeAutospacing="1" w:after="100" w:afterAutospacing="1"/>
        <w:rPr>
          <w:rFonts w:asciiTheme="minorHAnsi" w:eastAsia="Times New Roman" w:hAnsiTheme="minorHAnsi" w:cstheme="minorHAnsi"/>
          <w:color w:val="333333"/>
          <w:sz w:val="24"/>
          <w:szCs w:val="24"/>
          <w:lang w:val="en-GB" w:eastAsia="en-GB"/>
        </w:rPr>
      </w:pPr>
      <w:r w:rsidRPr="00926C89">
        <w:rPr>
          <w:rFonts w:asciiTheme="minorHAnsi" w:eastAsia="Times New Roman" w:hAnsiTheme="minorHAnsi" w:cstheme="minorHAnsi"/>
          <w:b/>
          <w:bCs/>
          <w:color w:val="333333"/>
          <w:sz w:val="24"/>
          <w:szCs w:val="24"/>
          <w:lang w:val="en-GB" w:eastAsia="en-GB"/>
        </w:rPr>
        <w:t xml:space="preserve">Undertaking work for which they are not trained </w:t>
      </w:r>
      <w:proofErr w:type="gramStart"/>
      <w:r w:rsidRPr="00926C89">
        <w:rPr>
          <w:rFonts w:asciiTheme="minorHAnsi" w:eastAsia="Times New Roman" w:hAnsiTheme="minorHAnsi" w:cstheme="minorHAnsi"/>
          <w:b/>
          <w:bCs/>
          <w:color w:val="333333"/>
          <w:sz w:val="24"/>
          <w:szCs w:val="24"/>
          <w:lang w:val="en-GB" w:eastAsia="en-GB"/>
        </w:rPr>
        <w:t>e.g.</w:t>
      </w:r>
      <w:proofErr w:type="gramEnd"/>
      <w:r w:rsidRPr="00926C89">
        <w:rPr>
          <w:rFonts w:asciiTheme="minorHAnsi" w:eastAsia="Times New Roman" w:hAnsiTheme="minorHAnsi" w:cstheme="minorHAnsi"/>
          <w:b/>
          <w:bCs/>
          <w:color w:val="333333"/>
          <w:sz w:val="24"/>
          <w:szCs w:val="24"/>
          <w:lang w:val="en-GB" w:eastAsia="en-GB"/>
        </w:rPr>
        <w:t xml:space="preserve"> operating machinery.</w:t>
      </w:r>
    </w:p>
    <w:p w14:paraId="577F4EB8" w14:textId="77777777" w:rsidR="00926C89" w:rsidRPr="00926C89" w:rsidRDefault="00926C89" w:rsidP="00926C89">
      <w:pPr>
        <w:widowControl/>
        <w:autoSpaceDE/>
        <w:autoSpaceDN/>
        <w:spacing w:before="240" w:after="240"/>
        <w:rPr>
          <w:rFonts w:asciiTheme="minorHAnsi" w:eastAsia="Times New Roman" w:hAnsiTheme="minorHAnsi" w:cstheme="minorHAnsi"/>
          <w:color w:val="444444"/>
          <w:spacing w:val="15"/>
          <w:sz w:val="24"/>
          <w:szCs w:val="24"/>
          <w:lang w:val="en-GB" w:eastAsia="en-GB"/>
        </w:rPr>
      </w:pPr>
      <w:r w:rsidRPr="00926C89">
        <w:rPr>
          <w:rFonts w:asciiTheme="minorHAnsi" w:eastAsia="Times New Roman" w:hAnsiTheme="minorHAnsi" w:cstheme="minorHAnsi"/>
          <w:b/>
          <w:bCs/>
          <w:color w:val="444444"/>
          <w:spacing w:val="15"/>
          <w:sz w:val="24"/>
          <w:szCs w:val="24"/>
          <w:lang w:val="en-GB" w:eastAsia="en-GB"/>
        </w:rPr>
        <w:t>Conclusion</w:t>
      </w:r>
    </w:p>
    <w:p w14:paraId="49FBD9C3" w14:textId="77777777" w:rsidR="00926C89" w:rsidRPr="00926C89" w:rsidRDefault="00926C89" w:rsidP="00926C89">
      <w:pPr>
        <w:widowControl/>
        <w:autoSpaceDE/>
        <w:autoSpaceDN/>
        <w:spacing w:before="240" w:after="240"/>
        <w:rPr>
          <w:rFonts w:asciiTheme="minorHAnsi" w:eastAsia="Times New Roman" w:hAnsiTheme="minorHAnsi" w:cstheme="minorHAnsi"/>
          <w:color w:val="444444"/>
          <w:spacing w:val="15"/>
          <w:sz w:val="24"/>
          <w:szCs w:val="24"/>
          <w:lang w:val="en-GB" w:eastAsia="en-GB"/>
        </w:rPr>
      </w:pPr>
      <w:r w:rsidRPr="00926C89">
        <w:rPr>
          <w:rFonts w:asciiTheme="minorHAnsi" w:eastAsia="Times New Roman" w:hAnsiTheme="minorHAnsi" w:cstheme="minorHAnsi"/>
          <w:b/>
          <w:bCs/>
          <w:color w:val="444444"/>
          <w:spacing w:val="15"/>
          <w:sz w:val="24"/>
          <w:szCs w:val="24"/>
          <w:lang w:val="en-GB" w:eastAsia="en-GB"/>
        </w:rPr>
        <w:t>All lone workers are expected to co-operate fully with instructions given by the Headteacher. They are also expected to follow the above guidance and procedures in the Lone Working Policy and the associated full Health and Safety Policy.</w:t>
      </w:r>
    </w:p>
    <w:p w14:paraId="5DDDDD6A" w14:textId="77777777" w:rsidR="00926C89" w:rsidRPr="00926C89" w:rsidRDefault="00926C89" w:rsidP="00926C89">
      <w:pPr>
        <w:widowControl/>
        <w:autoSpaceDE/>
        <w:autoSpaceDN/>
        <w:spacing w:before="240" w:after="240"/>
        <w:rPr>
          <w:rFonts w:asciiTheme="minorHAnsi" w:eastAsia="Times New Roman" w:hAnsiTheme="minorHAnsi" w:cstheme="minorHAnsi"/>
          <w:color w:val="444444"/>
          <w:spacing w:val="15"/>
          <w:sz w:val="24"/>
          <w:szCs w:val="24"/>
          <w:lang w:val="en-GB" w:eastAsia="en-GB"/>
        </w:rPr>
      </w:pPr>
      <w:r w:rsidRPr="00926C89">
        <w:rPr>
          <w:rFonts w:asciiTheme="minorHAnsi" w:eastAsia="Times New Roman" w:hAnsiTheme="minorHAnsi" w:cstheme="minorHAnsi"/>
          <w:color w:val="444444"/>
          <w:spacing w:val="15"/>
          <w:sz w:val="24"/>
          <w:szCs w:val="24"/>
          <w:lang w:val="en-GB" w:eastAsia="en-GB"/>
        </w:rPr>
        <w:t> </w:t>
      </w:r>
    </w:p>
    <w:p w14:paraId="2384019A" w14:textId="383B426D" w:rsidR="00926C89" w:rsidRPr="00926C89" w:rsidRDefault="00926C89" w:rsidP="00926C89">
      <w:pPr>
        <w:widowControl/>
        <w:autoSpaceDE/>
        <w:autoSpaceDN/>
        <w:spacing w:before="240" w:after="240"/>
        <w:rPr>
          <w:rFonts w:asciiTheme="minorHAnsi" w:eastAsia="Times New Roman" w:hAnsiTheme="minorHAnsi" w:cstheme="minorHAnsi"/>
          <w:color w:val="444444"/>
          <w:spacing w:val="15"/>
          <w:sz w:val="24"/>
          <w:szCs w:val="24"/>
          <w:lang w:val="en-GB" w:eastAsia="en-GB"/>
        </w:rPr>
      </w:pPr>
      <w:r w:rsidRPr="00926C89">
        <w:rPr>
          <w:rFonts w:asciiTheme="minorHAnsi" w:eastAsia="Times New Roman" w:hAnsiTheme="minorHAnsi" w:cstheme="minorHAnsi"/>
          <w:color w:val="444444"/>
          <w:spacing w:val="15"/>
          <w:sz w:val="24"/>
          <w:szCs w:val="24"/>
          <w:lang w:val="en-GB" w:eastAsia="en-GB"/>
        </w:rPr>
        <w:t xml:space="preserve">This policy will be reviewed as required, or if a situation occurs which necessitates any </w:t>
      </w:r>
      <w:r w:rsidRPr="00926C89">
        <w:rPr>
          <w:rFonts w:asciiTheme="minorHAnsi" w:eastAsia="Times New Roman" w:hAnsiTheme="minorHAnsi" w:cstheme="minorHAnsi"/>
          <w:color w:val="444444"/>
          <w:spacing w:val="15"/>
          <w:sz w:val="24"/>
          <w:szCs w:val="24"/>
          <w:lang w:val="en-GB" w:eastAsia="en-GB"/>
        </w:rPr>
        <w:t>amendment.</w:t>
      </w:r>
    </w:p>
    <w:p w14:paraId="7905BD83" w14:textId="1EFE1E48" w:rsidR="006568A7" w:rsidRPr="00926C89" w:rsidRDefault="006568A7" w:rsidP="00926C89">
      <w:pPr>
        <w:pStyle w:val="Heading1"/>
        <w:spacing w:before="71"/>
        <w:ind w:left="0" w:firstLine="0"/>
        <w:rPr>
          <w:rFonts w:asciiTheme="minorHAnsi" w:hAnsiTheme="minorHAnsi" w:cstheme="minorHAnsi"/>
          <w:sz w:val="22"/>
          <w:szCs w:val="22"/>
        </w:rPr>
      </w:pPr>
    </w:p>
    <w:sectPr w:rsidR="006568A7" w:rsidRPr="00926C89">
      <w:pgSz w:w="11910" w:h="16850"/>
      <w:pgMar w:top="1380" w:right="90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38B8"/>
    <w:multiLevelType w:val="hybridMultilevel"/>
    <w:tmpl w:val="46327174"/>
    <w:lvl w:ilvl="0" w:tplc="E8C682A4">
      <w:start w:val="5"/>
      <w:numFmt w:val="decimal"/>
      <w:lvlText w:val="%1"/>
      <w:lvlJc w:val="left"/>
      <w:pPr>
        <w:ind w:left="503" w:hanging="284"/>
        <w:jc w:val="left"/>
      </w:pPr>
      <w:rPr>
        <w:rFonts w:ascii="Arial MT" w:eastAsia="Arial MT" w:hAnsi="Arial MT" w:cs="Arial MT" w:hint="default"/>
        <w:w w:val="99"/>
        <w:sz w:val="24"/>
        <w:szCs w:val="24"/>
        <w:lang w:val="en-US" w:eastAsia="en-US" w:bidi="ar-SA"/>
      </w:rPr>
    </w:lvl>
    <w:lvl w:ilvl="1" w:tplc="760E9104">
      <w:start w:val="1"/>
      <w:numFmt w:val="decimal"/>
      <w:lvlText w:val="%1.%2"/>
      <w:lvlJc w:val="left"/>
      <w:pPr>
        <w:ind w:left="928" w:hanging="468"/>
        <w:jc w:val="left"/>
      </w:pPr>
      <w:rPr>
        <w:rFonts w:ascii="Arial MT" w:eastAsia="Arial MT" w:hAnsi="Arial MT" w:cs="Arial MT" w:hint="default"/>
        <w:w w:val="99"/>
        <w:sz w:val="24"/>
        <w:szCs w:val="24"/>
        <w:lang w:val="en-US" w:eastAsia="en-US" w:bidi="ar-SA"/>
      </w:rPr>
    </w:lvl>
    <w:lvl w:ilvl="2" w:tplc="B9988670">
      <w:start w:val="1"/>
      <w:numFmt w:val="decimal"/>
      <w:lvlText w:val="%1.%2.%3"/>
      <w:lvlJc w:val="left"/>
      <w:pPr>
        <w:ind w:left="1353" w:hanging="653"/>
        <w:jc w:val="left"/>
      </w:pPr>
      <w:rPr>
        <w:rFonts w:ascii="Arial MT" w:eastAsia="Arial MT" w:hAnsi="Arial MT" w:cs="Arial MT" w:hint="default"/>
        <w:spacing w:val="-2"/>
        <w:w w:val="99"/>
        <w:sz w:val="24"/>
        <w:szCs w:val="24"/>
        <w:lang w:val="en-US" w:eastAsia="en-US" w:bidi="ar-SA"/>
      </w:rPr>
    </w:lvl>
    <w:lvl w:ilvl="3" w:tplc="0E264B16">
      <w:numFmt w:val="bullet"/>
      <w:lvlText w:val="•"/>
      <w:lvlJc w:val="left"/>
      <w:pPr>
        <w:ind w:left="2413" w:hanging="653"/>
      </w:pPr>
      <w:rPr>
        <w:rFonts w:hint="default"/>
        <w:lang w:val="en-US" w:eastAsia="en-US" w:bidi="ar-SA"/>
      </w:rPr>
    </w:lvl>
    <w:lvl w:ilvl="4" w:tplc="0F92CC78">
      <w:numFmt w:val="bullet"/>
      <w:lvlText w:val="•"/>
      <w:lvlJc w:val="left"/>
      <w:pPr>
        <w:ind w:left="3466" w:hanging="653"/>
      </w:pPr>
      <w:rPr>
        <w:rFonts w:hint="default"/>
        <w:lang w:val="en-US" w:eastAsia="en-US" w:bidi="ar-SA"/>
      </w:rPr>
    </w:lvl>
    <w:lvl w:ilvl="5" w:tplc="D3C4C434">
      <w:numFmt w:val="bullet"/>
      <w:lvlText w:val="•"/>
      <w:lvlJc w:val="left"/>
      <w:pPr>
        <w:ind w:left="4519" w:hanging="653"/>
      </w:pPr>
      <w:rPr>
        <w:rFonts w:hint="default"/>
        <w:lang w:val="en-US" w:eastAsia="en-US" w:bidi="ar-SA"/>
      </w:rPr>
    </w:lvl>
    <w:lvl w:ilvl="6" w:tplc="BB3EE4F0">
      <w:numFmt w:val="bullet"/>
      <w:lvlText w:val="•"/>
      <w:lvlJc w:val="left"/>
      <w:pPr>
        <w:ind w:left="5573" w:hanging="653"/>
      </w:pPr>
      <w:rPr>
        <w:rFonts w:hint="default"/>
        <w:lang w:val="en-US" w:eastAsia="en-US" w:bidi="ar-SA"/>
      </w:rPr>
    </w:lvl>
    <w:lvl w:ilvl="7" w:tplc="5EE63A2C">
      <w:numFmt w:val="bullet"/>
      <w:lvlText w:val="•"/>
      <w:lvlJc w:val="left"/>
      <w:pPr>
        <w:ind w:left="6626" w:hanging="653"/>
      </w:pPr>
      <w:rPr>
        <w:rFonts w:hint="default"/>
        <w:lang w:val="en-US" w:eastAsia="en-US" w:bidi="ar-SA"/>
      </w:rPr>
    </w:lvl>
    <w:lvl w:ilvl="8" w:tplc="27844F10">
      <w:numFmt w:val="bullet"/>
      <w:lvlText w:val="•"/>
      <w:lvlJc w:val="left"/>
      <w:pPr>
        <w:ind w:left="7679" w:hanging="653"/>
      </w:pPr>
      <w:rPr>
        <w:rFonts w:hint="default"/>
        <w:lang w:val="en-US" w:eastAsia="en-US" w:bidi="ar-SA"/>
      </w:rPr>
    </w:lvl>
  </w:abstractNum>
  <w:abstractNum w:abstractNumId="1" w15:restartNumberingAfterBreak="0">
    <w:nsid w:val="09C1609D"/>
    <w:multiLevelType w:val="hybridMultilevel"/>
    <w:tmpl w:val="4E68507A"/>
    <w:lvl w:ilvl="0" w:tplc="DD9ADF6A">
      <w:start w:val="6"/>
      <w:numFmt w:val="decimal"/>
      <w:lvlText w:val="%1"/>
      <w:lvlJc w:val="left"/>
      <w:pPr>
        <w:ind w:left="1660" w:hanging="1080"/>
        <w:jc w:val="left"/>
      </w:pPr>
      <w:rPr>
        <w:rFonts w:hint="default"/>
        <w:lang w:val="en-US" w:eastAsia="en-US" w:bidi="ar-SA"/>
      </w:rPr>
    </w:lvl>
    <w:lvl w:ilvl="1" w:tplc="9314EE8E">
      <w:start w:val="3"/>
      <w:numFmt w:val="decimal"/>
      <w:lvlText w:val="%1.%2"/>
      <w:lvlJc w:val="left"/>
      <w:pPr>
        <w:ind w:left="1660" w:hanging="1080"/>
        <w:jc w:val="left"/>
      </w:pPr>
      <w:rPr>
        <w:rFonts w:hint="default"/>
        <w:lang w:val="en-US" w:eastAsia="en-US" w:bidi="ar-SA"/>
      </w:rPr>
    </w:lvl>
    <w:lvl w:ilvl="2" w:tplc="479A6218">
      <w:start w:val="1"/>
      <w:numFmt w:val="decimal"/>
      <w:lvlText w:val="%1.%2.%3"/>
      <w:lvlJc w:val="left"/>
      <w:pPr>
        <w:ind w:left="1660" w:hanging="1080"/>
        <w:jc w:val="right"/>
      </w:pPr>
      <w:rPr>
        <w:rFonts w:ascii="Arial" w:eastAsia="Arial" w:hAnsi="Arial" w:cs="Arial" w:hint="default"/>
        <w:b/>
        <w:bCs/>
        <w:spacing w:val="-2"/>
        <w:w w:val="99"/>
        <w:sz w:val="24"/>
        <w:szCs w:val="24"/>
        <w:lang w:val="en-US" w:eastAsia="en-US" w:bidi="ar-SA"/>
      </w:rPr>
    </w:lvl>
    <w:lvl w:ilvl="3" w:tplc="CF881A06">
      <w:numFmt w:val="bullet"/>
      <w:lvlText w:val="•"/>
      <w:lvlJc w:val="left"/>
      <w:pPr>
        <w:ind w:left="4097" w:hanging="1080"/>
      </w:pPr>
      <w:rPr>
        <w:rFonts w:hint="default"/>
        <w:lang w:val="en-US" w:eastAsia="en-US" w:bidi="ar-SA"/>
      </w:rPr>
    </w:lvl>
    <w:lvl w:ilvl="4" w:tplc="A46C5432">
      <w:numFmt w:val="bullet"/>
      <w:lvlText w:val="•"/>
      <w:lvlJc w:val="left"/>
      <w:pPr>
        <w:ind w:left="4910" w:hanging="1080"/>
      </w:pPr>
      <w:rPr>
        <w:rFonts w:hint="default"/>
        <w:lang w:val="en-US" w:eastAsia="en-US" w:bidi="ar-SA"/>
      </w:rPr>
    </w:lvl>
    <w:lvl w:ilvl="5" w:tplc="82ECFC76">
      <w:numFmt w:val="bullet"/>
      <w:lvlText w:val="•"/>
      <w:lvlJc w:val="left"/>
      <w:pPr>
        <w:ind w:left="5723" w:hanging="1080"/>
      </w:pPr>
      <w:rPr>
        <w:rFonts w:hint="default"/>
        <w:lang w:val="en-US" w:eastAsia="en-US" w:bidi="ar-SA"/>
      </w:rPr>
    </w:lvl>
    <w:lvl w:ilvl="6" w:tplc="E9FE7D26">
      <w:numFmt w:val="bullet"/>
      <w:lvlText w:val="•"/>
      <w:lvlJc w:val="left"/>
      <w:pPr>
        <w:ind w:left="6535" w:hanging="1080"/>
      </w:pPr>
      <w:rPr>
        <w:rFonts w:hint="default"/>
        <w:lang w:val="en-US" w:eastAsia="en-US" w:bidi="ar-SA"/>
      </w:rPr>
    </w:lvl>
    <w:lvl w:ilvl="7" w:tplc="B5CAAF54">
      <w:numFmt w:val="bullet"/>
      <w:lvlText w:val="•"/>
      <w:lvlJc w:val="left"/>
      <w:pPr>
        <w:ind w:left="7348" w:hanging="1080"/>
      </w:pPr>
      <w:rPr>
        <w:rFonts w:hint="default"/>
        <w:lang w:val="en-US" w:eastAsia="en-US" w:bidi="ar-SA"/>
      </w:rPr>
    </w:lvl>
    <w:lvl w:ilvl="8" w:tplc="BFA6C202">
      <w:numFmt w:val="bullet"/>
      <w:lvlText w:val="•"/>
      <w:lvlJc w:val="left"/>
      <w:pPr>
        <w:ind w:left="8161" w:hanging="1080"/>
      </w:pPr>
      <w:rPr>
        <w:rFonts w:hint="default"/>
        <w:lang w:val="en-US" w:eastAsia="en-US" w:bidi="ar-SA"/>
      </w:rPr>
    </w:lvl>
  </w:abstractNum>
  <w:abstractNum w:abstractNumId="2" w15:restartNumberingAfterBreak="0">
    <w:nsid w:val="0B1C60B6"/>
    <w:multiLevelType w:val="multilevel"/>
    <w:tmpl w:val="D4B24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BE5E1E"/>
    <w:multiLevelType w:val="hybridMultilevel"/>
    <w:tmpl w:val="F4B0AA12"/>
    <w:lvl w:ilvl="0" w:tplc="FC3C0CFC">
      <w:start w:val="5"/>
      <w:numFmt w:val="decimal"/>
      <w:lvlText w:val="%1"/>
      <w:lvlJc w:val="left"/>
      <w:pPr>
        <w:ind w:left="940" w:hanging="720"/>
        <w:jc w:val="left"/>
      </w:pPr>
      <w:rPr>
        <w:rFonts w:ascii="Arial" w:eastAsia="Arial" w:hAnsi="Arial" w:cs="Arial" w:hint="default"/>
        <w:b/>
        <w:bCs/>
        <w:w w:val="99"/>
        <w:sz w:val="24"/>
        <w:szCs w:val="24"/>
        <w:lang w:val="en-US" w:eastAsia="en-US" w:bidi="ar-SA"/>
      </w:rPr>
    </w:lvl>
    <w:lvl w:ilvl="1" w:tplc="5C1063D8">
      <w:start w:val="1"/>
      <w:numFmt w:val="decimal"/>
      <w:lvlText w:val="%1.%2"/>
      <w:lvlJc w:val="left"/>
      <w:pPr>
        <w:ind w:left="1660" w:hanging="720"/>
        <w:jc w:val="left"/>
      </w:pPr>
      <w:rPr>
        <w:rFonts w:ascii="Arial" w:eastAsia="Arial" w:hAnsi="Arial" w:cs="Arial" w:hint="default"/>
        <w:b/>
        <w:bCs/>
        <w:w w:val="99"/>
        <w:sz w:val="24"/>
        <w:szCs w:val="24"/>
        <w:lang w:val="en-US" w:eastAsia="en-US" w:bidi="ar-SA"/>
      </w:rPr>
    </w:lvl>
    <w:lvl w:ilvl="2" w:tplc="B2202536">
      <w:numFmt w:val="bullet"/>
      <w:lvlText w:val="•"/>
      <w:lvlJc w:val="left"/>
      <w:pPr>
        <w:ind w:left="2562" w:hanging="720"/>
      </w:pPr>
      <w:rPr>
        <w:rFonts w:hint="default"/>
        <w:lang w:val="en-US" w:eastAsia="en-US" w:bidi="ar-SA"/>
      </w:rPr>
    </w:lvl>
    <w:lvl w:ilvl="3" w:tplc="FF64399A">
      <w:numFmt w:val="bullet"/>
      <w:lvlText w:val="•"/>
      <w:lvlJc w:val="left"/>
      <w:pPr>
        <w:ind w:left="3465" w:hanging="720"/>
      </w:pPr>
      <w:rPr>
        <w:rFonts w:hint="default"/>
        <w:lang w:val="en-US" w:eastAsia="en-US" w:bidi="ar-SA"/>
      </w:rPr>
    </w:lvl>
    <w:lvl w:ilvl="4" w:tplc="512462AE">
      <w:numFmt w:val="bullet"/>
      <w:lvlText w:val="•"/>
      <w:lvlJc w:val="left"/>
      <w:pPr>
        <w:ind w:left="4368" w:hanging="720"/>
      </w:pPr>
      <w:rPr>
        <w:rFonts w:hint="default"/>
        <w:lang w:val="en-US" w:eastAsia="en-US" w:bidi="ar-SA"/>
      </w:rPr>
    </w:lvl>
    <w:lvl w:ilvl="5" w:tplc="2214D41C">
      <w:numFmt w:val="bullet"/>
      <w:lvlText w:val="•"/>
      <w:lvlJc w:val="left"/>
      <w:pPr>
        <w:ind w:left="5271" w:hanging="720"/>
      </w:pPr>
      <w:rPr>
        <w:rFonts w:hint="default"/>
        <w:lang w:val="en-US" w:eastAsia="en-US" w:bidi="ar-SA"/>
      </w:rPr>
    </w:lvl>
    <w:lvl w:ilvl="6" w:tplc="C6089ECC">
      <w:numFmt w:val="bullet"/>
      <w:lvlText w:val="•"/>
      <w:lvlJc w:val="left"/>
      <w:pPr>
        <w:ind w:left="6174" w:hanging="720"/>
      </w:pPr>
      <w:rPr>
        <w:rFonts w:hint="default"/>
        <w:lang w:val="en-US" w:eastAsia="en-US" w:bidi="ar-SA"/>
      </w:rPr>
    </w:lvl>
    <w:lvl w:ilvl="7" w:tplc="A42CA824">
      <w:numFmt w:val="bullet"/>
      <w:lvlText w:val="•"/>
      <w:lvlJc w:val="left"/>
      <w:pPr>
        <w:ind w:left="7077" w:hanging="720"/>
      </w:pPr>
      <w:rPr>
        <w:rFonts w:hint="default"/>
        <w:lang w:val="en-US" w:eastAsia="en-US" w:bidi="ar-SA"/>
      </w:rPr>
    </w:lvl>
    <w:lvl w:ilvl="8" w:tplc="14FED186">
      <w:numFmt w:val="bullet"/>
      <w:lvlText w:val="•"/>
      <w:lvlJc w:val="left"/>
      <w:pPr>
        <w:ind w:left="7980" w:hanging="720"/>
      </w:pPr>
      <w:rPr>
        <w:rFonts w:hint="default"/>
        <w:lang w:val="en-US" w:eastAsia="en-US" w:bidi="ar-SA"/>
      </w:rPr>
    </w:lvl>
  </w:abstractNum>
  <w:abstractNum w:abstractNumId="4" w15:restartNumberingAfterBreak="0">
    <w:nsid w:val="1CEA7C27"/>
    <w:multiLevelType w:val="hybridMultilevel"/>
    <w:tmpl w:val="9188A308"/>
    <w:lvl w:ilvl="0" w:tplc="D578F9B4">
      <w:numFmt w:val="bullet"/>
      <w:lvlText w:val=""/>
      <w:lvlJc w:val="left"/>
      <w:pPr>
        <w:ind w:left="940" w:hanging="360"/>
      </w:pPr>
      <w:rPr>
        <w:rFonts w:ascii="Symbol" w:eastAsia="Symbol" w:hAnsi="Symbol" w:cs="Symbol" w:hint="default"/>
        <w:w w:val="100"/>
        <w:sz w:val="24"/>
        <w:szCs w:val="24"/>
        <w:lang w:val="en-US" w:eastAsia="en-US" w:bidi="ar-SA"/>
      </w:rPr>
    </w:lvl>
    <w:lvl w:ilvl="1" w:tplc="25BAD01C">
      <w:numFmt w:val="bullet"/>
      <w:lvlText w:val="•"/>
      <w:lvlJc w:val="left"/>
      <w:pPr>
        <w:ind w:left="1824" w:hanging="360"/>
      </w:pPr>
      <w:rPr>
        <w:rFonts w:hint="default"/>
        <w:lang w:val="en-US" w:eastAsia="en-US" w:bidi="ar-SA"/>
      </w:rPr>
    </w:lvl>
    <w:lvl w:ilvl="2" w:tplc="78864C04">
      <w:numFmt w:val="bullet"/>
      <w:lvlText w:val="•"/>
      <w:lvlJc w:val="left"/>
      <w:pPr>
        <w:ind w:left="2709" w:hanging="360"/>
      </w:pPr>
      <w:rPr>
        <w:rFonts w:hint="default"/>
        <w:lang w:val="en-US" w:eastAsia="en-US" w:bidi="ar-SA"/>
      </w:rPr>
    </w:lvl>
    <w:lvl w:ilvl="3" w:tplc="B300B7BE">
      <w:numFmt w:val="bullet"/>
      <w:lvlText w:val="•"/>
      <w:lvlJc w:val="left"/>
      <w:pPr>
        <w:ind w:left="3593" w:hanging="360"/>
      </w:pPr>
      <w:rPr>
        <w:rFonts w:hint="default"/>
        <w:lang w:val="en-US" w:eastAsia="en-US" w:bidi="ar-SA"/>
      </w:rPr>
    </w:lvl>
    <w:lvl w:ilvl="4" w:tplc="76FAC15A">
      <w:numFmt w:val="bullet"/>
      <w:lvlText w:val="•"/>
      <w:lvlJc w:val="left"/>
      <w:pPr>
        <w:ind w:left="4478" w:hanging="360"/>
      </w:pPr>
      <w:rPr>
        <w:rFonts w:hint="default"/>
        <w:lang w:val="en-US" w:eastAsia="en-US" w:bidi="ar-SA"/>
      </w:rPr>
    </w:lvl>
    <w:lvl w:ilvl="5" w:tplc="14A671C6">
      <w:numFmt w:val="bullet"/>
      <w:lvlText w:val="•"/>
      <w:lvlJc w:val="left"/>
      <w:pPr>
        <w:ind w:left="5363" w:hanging="360"/>
      </w:pPr>
      <w:rPr>
        <w:rFonts w:hint="default"/>
        <w:lang w:val="en-US" w:eastAsia="en-US" w:bidi="ar-SA"/>
      </w:rPr>
    </w:lvl>
    <w:lvl w:ilvl="6" w:tplc="29C0214A">
      <w:numFmt w:val="bullet"/>
      <w:lvlText w:val="•"/>
      <w:lvlJc w:val="left"/>
      <w:pPr>
        <w:ind w:left="6247" w:hanging="360"/>
      </w:pPr>
      <w:rPr>
        <w:rFonts w:hint="default"/>
        <w:lang w:val="en-US" w:eastAsia="en-US" w:bidi="ar-SA"/>
      </w:rPr>
    </w:lvl>
    <w:lvl w:ilvl="7" w:tplc="59E64F06">
      <w:numFmt w:val="bullet"/>
      <w:lvlText w:val="•"/>
      <w:lvlJc w:val="left"/>
      <w:pPr>
        <w:ind w:left="7132" w:hanging="360"/>
      </w:pPr>
      <w:rPr>
        <w:rFonts w:hint="default"/>
        <w:lang w:val="en-US" w:eastAsia="en-US" w:bidi="ar-SA"/>
      </w:rPr>
    </w:lvl>
    <w:lvl w:ilvl="8" w:tplc="EF4CF5E6">
      <w:numFmt w:val="bullet"/>
      <w:lvlText w:val="•"/>
      <w:lvlJc w:val="left"/>
      <w:pPr>
        <w:ind w:left="8017" w:hanging="360"/>
      </w:pPr>
      <w:rPr>
        <w:rFonts w:hint="default"/>
        <w:lang w:val="en-US" w:eastAsia="en-US" w:bidi="ar-SA"/>
      </w:rPr>
    </w:lvl>
  </w:abstractNum>
  <w:abstractNum w:abstractNumId="5" w15:restartNumberingAfterBreak="0">
    <w:nsid w:val="207732FE"/>
    <w:multiLevelType w:val="hybridMultilevel"/>
    <w:tmpl w:val="F538F10C"/>
    <w:lvl w:ilvl="0" w:tplc="0748A336">
      <w:numFmt w:val="bullet"/>
      <w:lvlText w:val=""/>
      <w:lvlJc w:val="left"/>
      <w:pPr>
        <w:ind w:left="468" w:hanging="360"/>
      </w:pPr>
      <w:rPr>
        <w:rFonts w:ascii="Symbol" w:eastAsia="Symbol" w:hAnsi="Symbol" w:cs="Symbol" w:hint="default"/>
        <w:w w:val="100"/>
        <w:sz w:val="24"/>
        <w:szCs w:val="24"/>
        <w:lang w:val="en-US" w:eastAsia="en-US" w:bidi="ar-SA"/>
      </w:rPr>
    </w:lvl>
    <w:lvl w:ilvl="1" w:tplc="F690A702">
      <w:numFmt w:val="bullet"/>
      <w:lvlText w:val="•"/>
      <w:lvlJc w:val="left"/>
      <w:pPr>
        <w:ind w:left="960" w:hanging="360"/>
      </w:pPr>
      <w:rPr>
        <w:rFonts w:hint="default"/>
        <w:lang w:val="en-US" w:eastAsia="en-US" w:bidi="ar-SA"/>
      </w:rPr>
    </w:lvl>
    <w:lvl w:ilvl="2" w:tplc="627A4A56">
      <w:numFmt w:val="bullet"/>
      <w:lvlText w:val="•"/>
      <w:lvlJc w:val="left"/>
      <w:pPr>
        <w:ind w:left="1460" w:hanging="360"/>
      </w:pPr>
      <w:rPr>
        <w:rFonts w:hint="default"/>
        <w:lang w:val="en-US" w:eastAsia="en-US" w:bidi="ar-SA"/>
      </w:rPr>
    </w:lvl>
    <w:lvl w:ilvl="3" w:tplc="35763CB4">
      <w:numFmt w:val="bullet"/>
      <w:lvlText w:val="•"/>
      <w:lvlJc w:val="left"/>
      <w:pPr>
        <w:ind w:left="1960" w:hanging="360"/>
      </w:pPr>
      <w:rPr>
        <w:rFonts w:hint="default"/>
        <w:lang w:val="en-US" w:eastAsia="en-US" w:bidi="ar-SA"/>
      </w:rPr>
    </w:lvl>
    <w:lvl w:ilvl="4" w:tplc="423EA0F8">
      <w:numFmt w:val="bullet"/>
      <w:lvlText w:val="•"/>
      <w:lvlJc w:val="left"/>
      <w:pPr>
        <w:ind w:left="2461" w:hanging="360"/>
      </w:pPr>
      <w:rPr>
        <w:rFonts w:hint="default"/>
        <w:lang w:val="en-US" w:eastAsia="en-US" w:bidi="ar-SA"/>
      </w:rPr>
    </w:lvl>
    <w:lvl w:ilvl="5" w:tplc="EA905EF0">
      <w:numFmt w:val="bullet"/>
      <w:lvlText w:val="•"/>
      <w:lvlJc w:val="left"/>
      <w:pPr>
        <w:ind w:left="2961" w:hanging="360"/>
      </w:pPr>
      <w:rPr>
        <w:rFonts w:hint="default"/>
        <w:lang w:val="en-US" w:eastAsia="en-US" w:bidi="ar-SA"/>
      </w:rPr>
    </w:lvl>
    <w:lvl w:ilvl="6" w:tplc="979A57A4">
      <w:numFmt w:val="bullet"/>
      <w:lvlText w:val="•"/>
      <w:lvlJc w:val="left"/>
      <w:pPr>
        <w:ind w:left="3461" w:hanging="360"/>
      </w:pPr>
      <w:rPr>
        <w:rFonts w:hint="default"/>
        <w:lang w:val="en-US" w:eastAsia="en-US" w:bidi="ar-SA"/>
      </w:rPr>
    </w:lvl>
    <w:lvl w:ilvl="7" w:tplc="A78C10BC">
      <w:numFmt w:val="bullet"/>
      <w:lvlText w:val="•"/>
      <w:lvlJc w:val="left"/>
      <w:pPr>
        <w:ind w:left="3962" w:hanging="360"/>
      </w:pPr>
      <w:rPr>
        <w:rFonts w:hint="default"/>
        <w:lang w:val="en-US" w:eastAsia="en-US" w:bidi="ar-SA"/>
      </w:rPr>
    </w:lvl>
    <w:lvl w:ilvl="8" w:tplc="760AD64E">
      <w:numFmt w:val="bullet"/>
      <w:lvlText w:val="•"/>
      <w:lvlJc w:val="left"/>
      <w:pPr>
        <w:ind w:left="4462" w:hanging="360"/>
      </w:pPr>
      <w:rPr>
        <w:rFonts w:hint="default"/>
        <w:lang w:val="en-US" w:eastAsia="en-US" w:bidi="ar-SA"/>
      </w:rPr>
    </w:lvl>
  </w:abstractNum>
  <w:abstractNum w:abstractNumId="6" w15:restartNumberingAfterBreak="0">
    <w:nsid w:val="20DE1043"/>
    <w:multiLevelType w:val="hybridMultilevel"/>
    <w:tmpl w:val="2B18BFF8"/>
    <w:lvl w:ilvl="0" w:tplc="3F948800">
      <w:numFmt w:val="bullet"/>
      <w:lvlText w:val=""/>
      <w:lvlJc w:val="left"/>
      <w:pPr>
        <w:ind w:left="468" w:hanging="360"/>
      </w:pPr>
      <w:rPr>
        <w:rFonts w:ascii="Symbol" w:eastAsia="Symbol" w:hAnsi="Symbol" w:cs="Symbol" w:hint="default"/>
        <w:w w:val="100"/>
        <w:sz w:val="24"/>
        <w:szCs w:val="24"/>
        <w:lang w:val="en-US" w:eastAsia="en-US" w:bidi="ar-SA"/>
      </w:rPr>
    </w:lvl>
    <w:lvl w:ilvl="1" w:tplc="CA4C780A">
      <w:numFmt w:val="bullet"/>
      <w:lvlText w:val="•"/>
      <w:lvlJc w:val="left"/>
      <w:pPr>
        <w:ind w:left="960" w:hanging="360"/>
      </w:pPr>
      <w:rPr>
        <w:rFonts w:hint="default"/>
        <w:lang w:val="en-US" w:eastAsia="en-US" w:bidi="ar-SA"/>
      </w:rPr>
    </w:lvl>
    <w:lvl w:ilvl="2" w:tplc="7C904542">
      <w:numFmt w:val="bullet"/>
      <w:lvlText w:val="•"/>
      <w:lvlJc w:val="left"/>
      <w:pPr>
        <w:ind w:left="1460" w:hanging="360"/>
      </w:pPr>
      <w:rPr>
        <w:rFonts w:hint="default"/>
        <w:lang w:val="en-US" w:eastAsia="en-US" w:bidi="ar-SA"/>
      </w:rPr>
    </w:lvl>
    <w:lvl w:ilvl="3" w:tplc="780E140A">
      <w:numFmt w:val="bullet"/>
      <w:lvlText w:val="•"/>
      <w:lvlJc w:val="left"/>
      <w:pPr>
        <w:ind w:left="1960" w:hanging="360"/>
      </w:pPr>
      <w:rPr>
        <w:rFonts w:hint="default"/>
        <w:lang w:val="en-US" w:eastAsia="en-US" w:bidi="ar-SA"/>
      </w:rPr>
    </w:lvl>
    <w:lvl w:ilvl="4" w:tplc="2974A1B2">
      <w:numFmt w:val="bullet"/>
      <w:lvlText w:val="•"/>
      <w:lvlJc w:val="left"/>
      <w:pPr>
        <w:ind w:left="2461" w:hanging="360"/>
      </w:pPr>
      <w:rPr>
        <w:rFonts w:hint="default"/>
        <w:lang w:val="en-US" w:eastAsia="en-US" w:bidi="ar-SA"/>
      </w:rPr>
    </w:lvl>
    <w:lvl w:ilvl="5" w:tplc="CC30E79E">
      <w:numFmt w:val="bullet"/>
      <w:lvlText w:val="•"/>
      <w:lvlJc w:val="left"/>
      <w:pPr>
        <w:ind w:left="2961" w:hanging="360"/>
      </w:pPr>
      <w:rPr>
        <w:rFonts w:hint="default"/>
        <w:lang w:val="en-US" w:eastAsia="en-US" w:bidi="ar-SA"/>
      </w:rPr>
    </w:lvl>
    <w:lvl w:ilvl="6" w:tplc="54A24B66">
      <w:numFmt w:val="bullet"/>
      <w:lvlText w:val="•"/>
      <w:lvlJc w:val="left"/>
      <w:pPr>
        <w:ind w:left="3461" w:hanging="360"/>
      </w:pPr>
      <w:rPr>
        <w:rFonts w:hint="default"/>
        <w:lang w:val="en-US" w:eastAsia="en-US" w:bidi="ar-SA"/>
      </w:rPr>
    </w:lvl>
    <w:lvl w:ilvl="7" w:tplc="FD6EF596">
      <w:numFmt w:val="bullet"/>
      <w:lvlText w:val="•"/>
      <w:lvlJc w:val="left"/>
      <w:pPr>
        <w:ind w:left="3962" w:hanging="360"/>
      </w:pPr>
      <w:rPr>
        <w:rFonts w:hint="default"/>
        <w:lang w:val="en-US" w:eastAsia="en-US" w:bidi="ar-SA"/>
      </w:rPr>
    </w:lvl>
    <w:lvl w:ilvl="8" w:tplc="1A56D052">
      <w:numFmt w:val="bullet"/>
      <w:lvlText w:val="•"/>
      <w:lvlJc w:val="left"/>
      <w:pPr>
        <w:ind w:left="4462" w:hanging="360"/>
      </w:pPr>
      <w:rPr>
        <w:rFonts w:hint="default"/>
        <w:lang w:val="en-US" w:eastAsia="en-US" w:bidi="ar-SA"/>
      </w:rPr>
    </w:lvl>
  </w:abstractNum>
  <w:abstractNum w:abstractNumId="7" w15:restartNumberingAfterBreak="0">
    <w:nsid w:val="280202E1"/>
    <w:multiLevelType w:val="hybridMultilevel"/>
    <w:tmpl w:val="1F6A6DFA"/>
    <w:lvl w:ilvl="0" w:tplc="89840F2A">
      <w:numFmt w:val="bullet"/>
      <w:lvlText w:val="-"/>
      <w:lvlJc w:val="left"/>
      <w:pPr>
        <w:ind w:left="580" w:hanging="360"/>
      </w:pPr>
      <w:rPr>
        <w:rFonts w:ascii="Arial MT" w:eastAsia="Arial MT" w:hAnsi="Arial MT" w:cs="Arial MT" w:hint="default"/>
        <w:w w:val="99"/>
        <w:sz w:val="24"/>
        <w:szCs w:val="24"/>
        <w:lang w:val="en-US" w:eastAsia="en-US" w:bidi="ar-SA"/>
      </w:rPr>
    </w:lvl>
    <w:lvl w:ilvl="1" w:tplc="3E54902E">
      <w:numFmt w:val="bullet"/>
      <w:lvlText w:val=""/>
      <w:lvlJc w:val="left"/>
      <w:pPr>
        <w:ind w:left="940" w:hanging="360"/>
      </w:pPr>
      <w:rPr>
        <w:rFonts w:ascii="Symbol" w:eastAsia="Symbol" w:hAnsi="Symbol" w:cs="Symbol" w:hint="default"/>
        <w:w w:val="100"/>
        <w:sz w:val="24"/>
        <w:szCs w:val="24"/>
        <w:lang w:val="en-US" w:eastAsia="en-US" w:bidi="ar-SA"/>
      </w:rPr>
    </w:lvl>
    <w:lvl w:ilvl="2" w:tplc="9B1618BA">
      <w:numFmt w:val="bullet"/>
      <w:lvlText w:val="•"/>
      <w:lvlJc w:val="left"/>
      <w:pPr>
        <w:ind w:left="1922" w:hanging="360"/>
      </w:pPr>
      <w:rPr>
        <w:rFonts w:hint="default"/>
        <w:lang w:val="en-US" w:eastAsia="en-US" w:bidi="ar-SA"/>
      </w:rPr>
    </w:lvl>
    <w:lvl w:ilvl="3" w:tplc="16A879AC">
      <w:numFmt w:val="bullet"/>
      <w:lvlText w:val="•"/>
      <w:lvlJc w:val="left"/>
      <w:pPr>
        <w:ind w:left="2905" w:hanging="360"/>
      </w:pPr>
      <w:rPr>
        <w:rFonts w:hint="default"/>
        <w:lang w:val="en-US" w:eastAsia="en-US" w:bidi="ar-SA"/>
      </w:rPr>
    </w:lvl>
    <w:lvl w:ilvl="4" w:tplc="5FDE2676">
      <w:numFmt w:val="bullet"/>
      <w:lvlText w:val="•"/>
      <w:lvlJc w:val="left"/>
      <w:pPr>
        <w:ind w:left="3888" w:hanging="360"/>
      </w:pPr>
      <w:rPr>
        <w:rFonts w:hint="default"/>
        <w:lang w:val="en-US" w:eastAsia="en-US" w:bidi="ar-SA"/>
      </w:rPr>
    </w:lvl>
    <w:lvl w:ilvl="5" w:tplc="F9B40CD4">
      <w:numFmt w:val="bullet"/>
      <w:lvlText w:val="•"/>
      <w:lvlJc w:val="left"/>
      <w:pPr>
        <w:ind w:left="4871" w:hanging="360"/>
      </w:pPr>
      <w:rPr>
        <w:rFonts w:hint="default"/>
        <w:lang w:val="en-US" w:eastAsia="en-US" w:bidi="ar-SA"/>
      </w:rPr>
    </w:lvl>
    <w:lvl w:ilvl="6" w:tplc="68B2E826">
      <w:numFmt w:val="bullet"/>
      <w:lvlText w:val="•"/>
      <w:lvlJc w:val="left"/>
      <w:pPr>
        <w:ind w:left="5854" w:hanging="360"/>
      </w:pPr>
      <w:rPr>
        <w:rFonts w:hint="default"/>
        <w:lang w:val="en-US" w:eastAsia="en-US" w:bidi="ar-SA"/>
      </w:rPr>
    </w:lvl>
    <w:lvl w:ilvl="7" w:tplc="A266BA5A">
      <w:numFmt w:val="bullet"/>
      <w:lvlText w:val="•"/>
      <w:lvlJc w:val="left"/>
      <w:pPr>
        <w:ind w:left="6837" w:hanging="360"/>
      </w:pPr>
      <w:rPr>
        <w:rFonts w:hint="default"/>
        <w:lang w:val="en-US" w:eastAsia="en-US" w:bidi="ar-SA"/>
      </w:rPr>
    </w:lvl>
    <w:lvl w:ilvl="8" w:tplc="B5340CE6">
      <w:numFmt w:val="bullet"/>
      <w:lvlText w:val="•"/>
      <w:lvlJc w:val="left"/>
      <w:pPr>
        <w:ind w:left="7820" w:hanging="360"/>
      </w:pPr>
      <w:rPr>
        <w:rFonts w:hint="default"/>
        <w:lang w:val="en-US" w:eastAsia="en-US" w:bidi="ar-SA"/>
      </w:rPr>
    </w:lvl>
  </w:abstractNum>
  <w:abstractNum w:abstractNumId="8" w15:restartNumberingAfterBreak="0">
    <w:nsid w:val="28406939"/>
    <w:multiLevelType w:val="multilevel"/>
    <w:tmpl w:val="FF2CD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951A21"/>
    <w:multiLevelType w:val="hybridMultilevel"/>
    <w:tmpl w:val="1B40E742"/>
    <w:lvl w:ilvl="0" w:tplc="60145FFC">
      <w:start w:val="1"/>
      <w:numFmt w:val="decimal"/>
      <w:lvlText w:val="%1."/>
      <w:lvlJc w:val="left"/>
      <w:pPr>
        <w:ind w:left="940" w:hanging="720"/>
        <w:jc w:val="left"/>
      </w:pPr>
      <w:rPr>
        <w:rFonts w:ascii="Arial" w:eastAsia="Arial" w:hAnsi="Arial" w:cs="Arial" w:hint="default"/>
        <w:b/>
        <w:bCs/>
        <w:w w:val="99"/>
        <w:sz w:val="24"/>
        <w:szCs w:val="24"/>
        <w:lang w:val="en-US" w:eastAsia="en-US" w:bidi="ar-SA"/>
      </w:rPr>
    </w:lvl>
    <w:lvl w:ilvl="1" w:tplc="9C8C2314">
      <w:numFmt w:val="bullet"/>
      <w:lvlText w:val=""/>
      <w:lvlJc w:val="left"/>
      <w:pPr>
        <w:ind w:left="940" w:hanging="360"/>
      </w:pPr>
      <w:rPr>
        <w:rFonts w:ascii="Wingdings" w:eastAsia="Wingdings" w:hAnsi="Wingdings" w:cs="Wingdings" w:hint="default"/>
        <w:w w:val="100"/>
        <w:sz w:val="24"/>
        <w:szCs w:val="24"/>
        <w:lang w:val="en-US" w:eastAsia="en-US" w:bidi="ar-SA"/>
      </w:rPr>
    </w:lvl>
    <w:lvl w:ilvl="2" w:tplc="0CB617AE">
      <w:numFmt w:val="bullet"/>
      <w:lvlText w:val="•"/>
      <w:lvlJc w:val="left"/>
      <w:pPr>
        <w:ind w:left="2709" w:hanging="360"/>
      </w:pPr>
      <w:rPr>
        <w:rFonts w:hint="default"/>
        <w:lang w:val="en-US" w:eastAsia="en-US" w:bidi="ar-SA"/>
      </w:rPr>
    </w:lvl>
    <w:lvl w:ilvl="3" w:tplc="EC644CE6">
      <w:numFmt w:val="bullet"/>
      <w:lvlText w:val="•"/>
      <w:lvlJc w:val="left"/>
      <w:pPr>
        <w:ind w:left="3593" w:hanging="360"/>
      </w:pPr>
      <w:rPr>
        <w:rFonts w:hint="default"/>
        <w:lang w:val="en-US" w:eastAsia="en-US" w:bidi="ar-SA"/>
      </w:rPr>
    </w:lvl>
    <w:lvl w:ilvl="4" w:tplc="7624CFA2">
      <w:numFmt w:val="bullet"/>
      <w:lvlText w:val="•"/>
      <w:lvlJc w:val="left"/>
      <w:pPr>
        <w:ind w:left="4478" w:hanging="360"/>
      </w:pPr>
      <w:rPr>
        <w:rFonts w:hint="default"/>
        <w:lang w:val="en-US" w:eastAsia="en-US" w:bidi="ar-SA"/>
      </w:rPr>
    </w:lvl>
    <w:lvl w:ilvl="5" w:tplc="2AC05990">
      <w:numFmt w:val="bullet"/>
      <w:lvlText w:val="•"/>
      <w:lvlJc w:val="left"/>
      <w:pPr>
        <w:ind w:left="5363" w:hanging="360"/>
      </w:pPr>
      <w:rPr>
        <w:rFonts w:hint="default"/>
        <w:lang w:val="en-US" w:eastAsia="en-US" w:bidi="ar-SA"/>
      </w:rPr>
    </w:lvl>
    <w:lvl w:ilvl="6" w:tplc="82C2EDCA">
      <w:numFmt w:val="bullet"/>
      <w:lvlText w:val="•"/>
      <w:lvlJc w:val="left"/>
      <w:pPr>
        <w:ind w:left="6247" w:hanging="360"/>
      </w:pPr>
      <w:rPr>
        <w:rFonts w:hint="default"/>
        <w:lang w:val="en-US" w:eastAsia="en-US" w:bidi="ar-SA"/>
      </w:rPr>
    </w:lvl>
    <w:lvl w:ilvl="7" w:tplc="167C0120">
      <w:numFmt w:val="bullet"/>
      <w:lvlText w:val="•"/>
      <w:lvlJc w:val="left"/>
      <w:pPr>
        <w:ind w:left="7132" w:hanging="360"/>
      </w:pPr>
      <w:rPr>
        <w:rFonts w:hint="default"/>
        <w:lang w:val="en-US" w:eastAsia="en-US" w:bidi="ar-SA"/>
      </w:rPr>
    </w:lvl>
    <w:lvl w:ilvl="8" w:tplc="9B78CCA2">
      <w:numFmt w:val="bullet"/>
      <w:lvlText w:val="•"/>
      <w:lvlJc w:val="left"/>
      <w:pPr>
        <w:ind w:left="8017" w:hanging="360"/>
      </w:pPr>
      <w:rPr>
        <w:rFonts w:hint="default"/>
        <w:lang w:val="en-US" w:eastAsia="en-US" w:bidi="ar-SA"/>
      </w:rPr>
    </w:lvl>
  </w:abstractNum>
  <w:abstractNum w:abstractNumId="10" w15:restartNumberingAfterBreak="0">
    <w:nsid w:val="2A2B756D"/>
    <w:multiLevelType w:val="hybridMultilevel"/>
    <w:tmpl w:val="6D5284EE"/>
    <w:lvl w:ilvl="0" w:tplc="2CB0D290">
      <w:numFmt w:val="bullet"/>
      <w:lvlText w:val=""/>
      <w:lvlJc w:val="left"/>
      <w:pPr>
        <w:ind w:left="468" w:hanging="360"/>
      </w:pPr>
      <w:rPr>
        <w:rFonts w:ascii="Symbol" w:eastAsia="Symbol" w:hAnsi="Symbol" w:cs="Symbol" w:hint="default"/>
        <w:w w:val="100"/>
        <w:sz w:val="24"/>
        <w:szCs w:val="24"/>
        <w:lang w:val="en-US" w:eastAsia="en-US" w:bidi="ar-SA"/>
      </w:rPr>
    </w:lvl>
    <w:lvl w:ilvl="1" w:tplc="8C062C34">
      <w:numFmt w:val="bullet"/>
      <w:lvlText w:val="•"/>
      <w:lvlJc w:val="left"/>
      <w:pPr>
        <w:ind w:left="960" w:hanging="360"/>
      </w:pPr>
      <w:rPr>
        <w:rFonts w:hint="default"/>
        <w:lang w:val="en-US" w:eastAsia="en-US" w:bidi="ar-SA"/>
      </w:rPr>
    </w:lvl>
    <w:lvl w:ilvl="2" w:tplc="3CC83174">
      <w:numFmt w:val="bullet"/>
      <w:lvlText w:val="•"/>
      <w:lvlJc w:val="left"/>
      <w:pPr>
        <w:ind w:left="1460" w:hanging="360"/>
      </w:pPr>
      <w:rPr>
        <w:rFonts w:hint="default"/>
        <w:lang w:val="en-US" w:eastAsia="en-US" w:bidi="ar-SA"/>
      </w:rPr>
    </w:lvl>
    <w:lvl w:ilvl="3" w:tplc="9F36531E">
      <w:numFmt w:val="bullet"/>
      <w:lvlText w:val="•"/>
      <w:lvlJc w:val="left"/>
      <w:pPr>
        <w:ind w:left="1960" w:hanging="360"/>
      </w:pPr>
      <w:rPr>
        <w:rFonts w:hint="default"/>
        <w:lang w:val="en-US" w:eastAsia="en-US" w:bidi="ar-SA"/>
      </w:rPr>
    </w:lvl>
    <w:lvl w:ilvl="4" w:tplc="3112D94E">
      <w:numFmt w:val="bullet"/>
      <w:lvlText w:val="•"/>
      <w:lvlJc w:val="left"/>
      <w:pPr>
        <w:ind w:left="2461" w:hanging="360"/>
      </w:pPr>
      <w:rPr>
        <w:rFonts w:hint="default"/>
        <w:lang w:val="en-US" w:eastAsia="en-US" w:bidi="ar-SA"/>
      </w:rPr>
    </w:lvl>
    <w:lvl w:ilvl="5" w:tplc="0DB89C46">
      <w:numFmt w:val="bullet"/>
      <w:lvlText w:val="•"/>
      <w:lvlJc w:val="left"/>
      <w:pPr>
        <w:ind w:left="2961" w:hanging="360"/>
      </w:pPr>
      <w:rPr>
        <w:rFonts w:hint="default"/>
        <w:lang w:val="en-US" w:eastAsia="en-US" w:bidi="ar-SA"/>
      </w:rPr>
    </w:lvl>
    <w:lvl w:ilvl="6" w:tplc="BC92CFBC">
      <w:numFmt w:val="bullet"/>
      <w:lvlText w:val="•"/>
      <w:lvlJc w:val="left"/>
      <w:pPr>
        <w:ind w:left="3461" w:hanging="360"/>
      </w:pPr>
      <w:rPr>
        <w:rFonts w:hint="default"/>
        <w:lang w:val="en-US" w:eastAsia="en-US" w:bidi="ar-SA"/>
      </w:rPr>
    </w:lvl>
    <w:lvl w:ilvl="7" w:tplc="02164276">
      <w:numFmt w:val="bullet"/>
      <w:lvlText w:val="•"/>
      <w:lvlJc w:val="left"/>
      <w:pPr>
        <w:ind w:left="3962" w:hanging="360"/>
      </w:pPr>
      <w:rPr>
        <w:rFonts w:hint="default"/>
        <w:lang w:val="en-US" w:eastAsia="en-US" w:bidi="ar-SA"/>
      </w:rPr>
    </w:lvl>
    <w:lvl w:ilvl="8" w:tplc="F5CE8254">
      <w:numFmt w:val="bullet"/>
      <w:lvlText w:val="•"/>
      <w:lvlJc w:val="left"/>
      <w:pPr>
        <w:ind w:left="4462" w:hanging="360"/>
      </w:pPr>
      <w:rPr>
        <w:rFonts w:hint="default"/>
        <w:lang w:val="en-US" w:eastAsia="en-US" w:bidi="ar-SA"/>
      </w:rPr>
    </w:lvl>
  </w:abstractNum>
  <w:abstractNum w:abstractNumId="11" w15:restartNumberingAfterBreak="0">
    <w:nsid w:val="3EC30D90"/>
    <w:multiLevelType w:val="hybridMultilevel"/>
    <w:tmpl w:val="ED7E7D90"/>
    <w:lvl w:ilvl="0" w:tplc="784C7A18">
      <w:start w:val="1"/>
      <w:numFmt w:val="decimal"/>
      <w:lvlText w:val="%1."/>
      <w:lvlJc w:val="left"/>
      <w:pPr>
        <w:ind w:left="503" w:hanging="284"/>
        <w:jc w:val="left"/>
      </w:pPr>
      <w:rPr>
        <w:rFonts w:ascii="Arial MT" w:eastAsia="Arial MT" w:hAnsi="Arial MT" w:cs="Arial MT" w:hint="default"/>
        <w:w w:val="100"/>
        <w:sz w:val="24"/>
        <w:szCs w:val="24"/>
        <w:lang w:val="en-US" w:eastAsia="en-US" w:bidi="ar-SA"/>
      </w:rPr>
    </w:lvl>
    <w:lvl w:ilvl="1" w:tplc="5172E280">
      <w:start w:val="1"/>
      <w:numFmt w:val="decimal"/>
      <w:lvlText w:val="%1.%2"/>
      <w:lvlJc w:val="left"/>
      <w:pPr>
        <w:ind w:left="928" w:hanging="468"/>
        <w:jc w:val="left"/>
      </w:pPr>
      <w:rPr>
        <w:rFonts w:ascii="Arial MT" w:eastAsia="Arial MT" w:hAnsi="Arial MT" w:cs="Arial MT" w:hint="default"/>
        <w:w w:val="99"/>
        <w:sz w:val="24"/>
        <w:szCs w:val="24"/>
        <w:lang w:val="en-US" w:eastAsia="en-US" w:bidi="ar-SA"/>
      </w:rPr>
    </w:lvl>
    <w:lvl w:ilvl="2" w:tplc="F74E1654">
      <w:numFmt w:val="bullet"/>
      <w:lvlText w:val="•"/>
      <w:lvlJc w:val="left"/>
      <w:pPr>
        <w:ind w:left="1905" w:hanging="468"/>
      </w:pPr>
      <w:rPr>
        <w:rFonts w:hint="default"/>
        <w:lang w:val="en-US" w:eastAsia="en-US" w:bidi="ar-SA"/>
      </w:rPr>
    </w:lvl>
    <w:lvl w:ilvl="3" w:tplc="F91ADB60">
      <w:numFmt w:val="bullet"/>
      <w:lvlText w:val="•"/>
      <w:lvlJc w:val="left"/>
      <w:pPr>
        <w:ind w:left="2890" w:hanging="468"/>
      </w:pPr>
      <w:rPr>
        <w:rFonts w:hint="default"/>
        <w:lang w:val="en-US" w:eastAsia="en-US" w:bidi="ar-SA"/>
      </w:rPr>
    </w:lvl>
    <w:lvl w:ilvl="4" w:tplc="9B9C49C4">
      <w:numFmt w:val="bullet"/>
      <w:lvlText w:val="•"/>
      <w:lvlJc w:val="left"/>
      <w:pPr>
        <w:ind w:left="3875" w:hanging="468"/>
      </w:pPr>
      <w:rPr>
        <w:rFonts w:hint="default"/>
        <w:lang w:val="en-US" w:eastAsia="en-US" w:bidi="ar-SA"/>
      </w:rPr>
    </w:lvl>
    <w:lvl w:ilvl="5" w:tplc="5FE40CDA">
      <w:numFmt w:val="bullet"/>
      <w:lvlText w:val="•"/>
      <w:lvlJc w:val="left"/>
      <w:pPr>
        <w:ind w:left="4860" w:hanging="468"/>
      </w:pPr>
      <w:rPr>
        <w:rFonts w:hint="default"/>
        <w:lang w:val="en-US" w:eastAsia="en-US" w:bidi="ar-SA"/>
      </w:rPr>
    </w:lvl>
    <w:lvl w:ilvl="6" w:tplc="5A386EDE">
      <w:numFmt w:val="bullet"/>
      <w:lvlText w:val="•"/>
      <w:lvlJc w:val="left"/>
      <w:pPr>
        <w:ind w:left="5845" w:hanging="468"/>
      </w:pPr>
      <w:rPr>
        <w:rFonts w:hint="default"/>
        <w:lang w:val="en-US" w:eastAsia="en-US" w:bidi="ar-SA"/>
      </w:rPr>
    </w:lvl>
    <w:lvl w:ilvl="7" w:tplc="C382D640">
      <w:numFmt w:val="bullet"/>
      <w:lvlText w:val="•"/>
      <w:lvlJc w:val="left"/>
      <w:pPr>
        <w:ind w:left="6830" w:hanging="468"/>
      </w:pPr>
      <w:rPr>
        <w:rFonts w:hint="default"/>
        <w:lang w:val="en-US" w:eastAsia="en-US" w:bidi="ar-SA"/>
      </w:rPr>
    </w:lvl>
    <w:lvl w:ilvl="8" w:tplc="D954171A">
      <w:numFmt w:val="bullet"/>
      <w:lvlText w:val="•"/>
      <w:lvlJc w:val="left"/>
      <w:pPr>
        <w:ind w:left="7816" w:hanging="468"/>
      </w:pPr>
      <w:rPr>
        <w:rFonts w:hint="default"/>
        <w:lang w:val="en-US" w:eastAsia="en-US" w:bidi="ar-SA"/>
      </w:rPr>
    </w:lvl>
  </w:abstractNum>
  <w:abstractNum w:abstractNumId="12" w15:restartNumberingAfterBreak="0">
    <w:nsid w:val="5D932A7C"/>
    <w:multiLevelType w:val="hybridMultilevel"/>
    <w:tmpl w:val="2A72C6D2"/>
    <w:lvl w:ilvl="0" w:tplc="1CCC27E4">
      <w:start w:val="4"/>
      <w:numFmt w:val="decimal"/>
      <w:lvlText w:val="%1"/>
      <w:lvlJc w:val="left"/>
      <w:pPr>
        <w:ind w:left="1660" w:hanging="720"/>
        <w:jc w:val="left"/>
      </w:pPr>
      <w:rPr>
        <w:rFonts w:hint="default"/>
        <w:lang w:val="en-US" w:eastAsia="en-US" w:bidi="ar-SA"/>
      </w:rPr>
    </w:lvl>
    <w:lvl w:ilvl="1" w:tplc="9E6E93C6">
      <w:start w:val="1"/>
      <w:numFmt w:val="decimal"/>
      <w:lvlText w:val="%1.%2"/>
      <w:lvlJc w:val="left"/>
      <w:pPr>
        <w:ind w:left="1660" w:hanging="720"/>
        <w:jc w:val="left"/>
      </w:pPr>
      <w:rPr>
        <w:rFonts w:ascii="Arial" w:eastAsia="Arial" w:hAnsi="Arial" w:cs="Arial" w:hint="default"/>
        <w:b/>
        <w:bCs/>
        <w:w w:val="99"/>
        <w:sz w:val="24"/>
        <w:szCs w:val="24"/>
        <w:lang w:val="en-US" w:eastAsia="en-US" w:bidi="ar-SA"/>
      </w:rPr>
    </w:lvl>
    <w:lvl w:ilvl="2" w:tplc="7CA8B74A">
      <w:numFmt w:val="bullet"/>
      <w:lvlText w:val="•"/>
      <w:lvlJc w:val="left"/>
      <w:pPr>
        <w:ind w:left="3285" w:hanging="720"/>
      </w:pPr>
      <w:rPr>
        <w:rFonts w:hint="default"/>
        <w:lang w:val="en-US" w:eastAsia="en-US" w:bidi="ar-SA"/>
      </w:rPr>
    </w:lvl>
    <w:lvl w:ilvl="3" w:tplc="3084886A">
      <w:numFmt w:val="bullet"/>
      <w:lvlText w:val="•"/>
      <w:lvlJc w:val="left"/>
      <w:pPr>
        <w:ind w:left="4097" w:hanging="720"/>
      </w:pPr>
      <w:rPr>
        <w:rFonts w:hint="default"/>
        <w:lang w:val="en-US" w:eastAsia="en-US" w:bidi="ar-SA"/>
      </w:rPr>
    </w:lvl>
    <w:lvl w:ilvl="4" w:tplc="B680D0A4">
      <w:numFmt w:val="bullet"/>
      <w:lvlText w:val="•"/>
      <w:lvlJc w:val="left"/>
      <w:pPr>
        <w:ind w:left="4910" w:hanging="720"/>
      </w:pPr>
      <w:rPr>
        <w:rFonts w:hint="default"/>
        <w:lang w:val="en-US" w:eastAsia="en-US" w:bidi="ar-SA"/>
      </w:rPr>
    </w:lvl>
    <w:lvl w:ilvl="5" w:tplc="B516B36E">
      <w:numFmt w:val="bullet"/>
      <w:lvlText w:val="•"/>
      <w:lvlJc w:val="left"/>
      <w:pPr>
        <w:ind w:left="5723" w:hanging="720"/>
      </w:pPr>
      <w:rPr>
        <w:rFonts w:hint="default"/>
        <w:lang w:val="en-US" w:eastAsia="en-US" w:bidi="ar-SA"/>
      </w:rPr>
    </w:lvl>
    <w:lvl w:ilvl="6" w:tplc="01381FF4">
      <w:numFmt w:val="bullet"/>
      <w:lvlText w:val="•"/>
      <w:lvlJc w:val="left"/>
      <w:pPr>
        <w:ind w:left="6535" w:hanging="720"/>
      </w:pPr>
      <w:rPr>
        <w:rFonts w:hint="default"/>
        <w:lang w:val="en-US" w:eastAsia="en-US" w:bidi="ar-SA"/>
      </w:rPr>
    </w:lvl>
    <w:lvl w:ilvl="7" w:tplc="15EEA264">
      <w:numFmt w:val="bullet"/>
      <w:lvlText w:val="•"/>
      <w:lvlJc w:val="left"/>
      <w:pPr>
        <w:ind w:left="7348" w:hanging="720"/>
      </w:pPr>
      <w:rPr>
        <w:rFonts w:hint="default"/>
        <w:lang w:val="en-US" w:eastAsia="en-US" w:bidi="ar-SA"/>
      </w:rPr>
    </w:lvl>
    <w:lvl w:ilvl="8" w:tplc="4EE89728">
      <w:numFmt w:val="bullet"/>
      <w:lvlText w:val="•"/>
      <w:lvlJc w:val="left"/>
      <w:pPr>
        <w:ind w:left="8161" w:hanging="720"/>
      </w:pPr>
      <w:rPr>
        <w:rFonts w:hint="default"/>
        <w:lang w:val="en-US" w:eastAsia="en-US" w:bidi="ar-SA"/>
      </w:rPr>
    </w:lvl>
  </w:abstractNum>
  <w:abstractNum w:abstractNumId="13" w15:restartNumberingAfterBreak="0">
    <w:nsid w:val="67CD5FAD"/>
    <w:multiLevelType w:val="multilevel"/>
    <w:tmpl w:val="9AB8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E11346"/>
    <w:multiLevelType w:val="hybridMultilevel"/>
    <w:tmpl w:val="17CE7ECA"/>
    <w:lvl w:ilvl="0" w:tplc="708E7F24">
      <w:numFmt w:val="bullet"/>
      <w:lvlText w:val=""/>
      <w:lvlJc w:val="left"/>
      <w:pPr>
        <w:ind w:left="468" w:hanging="360"/>
      </w:pPr>
      <w:rPr>
        <w:rFonts w:ascii="Symbol" w:eastAsia="Symbol" w:hAnsi="Symbol" w:cs="Symbol" w:hint="default"/>
        <w:w w:val="100"/>
        <w:sz w:val="24"/>
        <w:szCs w:val="24"/>
        <w:lang w:val="en-US" w:eastAsia="en-US" w:bidi="ar-SA"/>
      </w:rPr>
    </w:lvl>
    <w:lvl w:ilvl="1" w:tplc="2A4028A2">
      <w:numFmt w:val="bullet"/>
      <w:lvlText w:val="•"/>
      <w:lvlJc w:val="left"/>
      <w:pPr>
        <w:ind w:left="960" w:hanging="360"/>
      </w:pPr>
      <w:rPr>
        <w:rFonts w:hint="default"/>
        <w:lang w:val="en-US" w:eastAsia="en-US" w:bidi="ar-SA"/>
      </w:rPr>
    </w:lvl>
    <w:lvl w:ilvl="2" w:tplc="463A9DF0">
      <w:numFmt w:val="bullet"/>
      <w:lvlText w:val="•"/>
      <w:lvlJc w:val="left"/>
      <w:pPr>
        <w:ind w:left="1460" w:hanging="360"/>
      </w:pPr>
      <w:rPr>
        <w:rFonts w:hint="default"/>
        <w:lang w:val="en-US" w:eastAsia="en-US" w:bidi="ar-SA"/>
      </w:rPr>
    </w:lvl>
    <w:lvl w:ilvl="3" w:tplc="AC0CC4EA">
      <w:numFmt w:val="bullet"/>
      <w:lvlText w:val="•"/>
      <w:lvlJc w:val="left"/>
      <w:pPr>
        <w:ind w:left="1960" w:hanging="360"/>
      </w:pPr>
      <w:rPr>
        <w:rFonts w:hint="default"/>
        <w:lang w:val="en-US" w:eastAsia="en-US" w:bidi="ar-SA"/>
      </w:rPr>
    </w:lvl>
    <w:lvl w:ilvl="4" w:tplc="CF882F3A">
      <w:numFmt w:val="bullet"/>
      <w:lvlText w:val="•"/>
      <w:lvlJc w:val="left"/>
      <w:pPr>
        <w:ind w:left="2461" w:hanging="360"/>
      </w:pPr>
      <w:rPr>
        <w:rFonts w:hint="default"/>
        <w:lang w:val="en-US" w:eastAsia="en-US" w:bidi="ar-SA"/>
      </w:rPr>
    </w:lvl>
    <w:lvl w:ilvl="5" w:tplc="4640747C">
      <w:numFmt w:val="bullet"/>
      <w:lvlText w:val="•"/>
      <w:lvlJc w:val="left"/>
      <w:pPr>
        <w:ind w:left="2961" w:hanging="360"/>
      </w:pPr>
      <w:rPr>
        <w:rFonts w:hint="default"/>
        <w:lang w:val="en-US" w:eastAsia="en-US" w:bidi="ar-SA"/>
      </w:rPr>
    </w:lvl>
    <w:lvl w:ilvl="6" w:tplc="4266ABE2">
      <w:numFmt w:val="bullet"/>
      <w:lvlText w:val="•"/>
      <w:lvlJc w:val="left"/>
      <w:pPr>
        <w:ind w:left="3461" w:hanging="360"/>
      </w:pPr>
      <w:rPr>
        <w:rFonts w:hint="default"/>
        <w:lang w:val="en-US" w:eastAsia="en-US" w:bidi="ar-SA"/>
      </w:rPr>
    </w:lvl>
    <w:lvl w:ilvl="7" w:tplc="A778283E">
      <w:numFmt w:val="bullet"/>
      <w:lvlText w:val="•"/>
      <w:lvlJc w:val="left"/>
      <w:pPr>
        <w:ind w:left="3962" w:hanging="360"/>
      </w:pPr>
      <w:rPr>
        <w:rFonts w:hint="default"/>
        <w:lang w:val="en-US" w:eastAsia="en-US" w:bidi="ar-SA"/>
      </w:rPr>
    </w:lvl>
    <w:lvl w:ilvl="8" w:tplc="3A9261E0">
      <w:numFmt w:val="bullet"/>
      <w:lvlText w:val="•"/>
      <w:lvlJc w:val="left"/>
      <w:pPr>
        <w:ind w:left="4462" w:hanging="360"/>
      </w:pPr>
      <w:rPr>
        <w:rFonts w:hint="default"/>
        <w:lang w:val="en-US" w:eastAsia="en-US" w:bidi="ar-SA"/>
      </w:rPr>
    </w:lvl>
  </w:abstractNum>
  <w:abstractNum w:abstractNumId="15" w15:restartNumberingAfterBreak="0">
    <w:nsid w:val="7BD9026D"/>
    <w:multiLevelType w:val="multilevel"/>
    <w:tmpl w:val="77DA6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0"/>
  </w:num>
  <w:num w:numId="4">
    <w:abstractNumId w:val="5"/>
  </w:num>
  <w:num w:numId="5">
    <w:abstractNumId w:val="1"/>
  </w:num>
  <w:num w:numId="6">
    <w:abstractNumId w:val="4"/>
  </w:num>
  <w:num w:numId="7">
    <w:abstractNumId w:val="3"/>
  </w:num>
  <w:num w:numId="8">
    <w:abstractNumId w:val="12"/>
  </w:num>
  <w:num w:numId="9">
    <w:abstractNumId w:val="7"/>
  </w:num>
  <w:num w:numId="10">
    <w:abstractNumId w:val="9"/>
  </w:num>
  <w:num w:numId="11">
    <w:abstractNumId w:val="0"/>
  </w:num>
  <w:num w:numId="12">
    <w:abstractNumId w:val="11"/>
  </w:num>
  <w:num w:numId="13">
    <w:abstractNumId w:val="2"/>
  </w:num>
  <w:num w:numId="14">
    <w:abstractNumId w:val="15"/>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8A7"/>
    <w:rsid w:val="00175682"/>
    <w:rsid w:val="006568A7"/>
    <w:rsid w:val="007B60B1"/>
    <w:rsid w:val="00926C89"/>
    <w:rsid w:val="0099226B"/>
    <w:rsid w:val="00A7413F"/>
    <w:rsid w:val="00BA58DF"/>
    <w:rsid w:val="00DD1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29D27"/>
  <w15:docId w15:val="{5AA511A0-6C9B-43BD-B228-AE86165D4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940" w:hanging="721"/>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503" w:hanging="284"/>
    </w:pPr>
    <w:rPr>
      <w:sz w:val="24"/>
      <w:szCs w:val="24"/>
    </w:rPr>
  </w:style>
  <w:style w:type="paragraph" w:styleId="TOC2">
    <w:name w:val="toc 2"/>
    <w:basedOn w:val="Normal"/>
    <w:uiPriority w:val="1"/>
    <w:qFormat/>
    <w:pPr>
      <w:ind w:left="928" w:hanging="469"/>
    </w:pPr>
    <w:rPr>
      <w:sz w:val="24"/>
      <w:szCs w:val="24"/>
    </w:rPr>
  </w:style>
  <w:style w:type="paragraph" w:styleId="TOC3">
    <w:name w:val="toc 3"/>
    <w:basedOn w:val="Normal"/>
    <w:uiPriority w:val="1"/>
    <w:qFormat/>
    <w:pPr>
      <w:ind w:left="1353" w:hanging="654"/>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81"/>
      <w:ind w:left="2332" w:right="1834" w:hanging="497"/>
    </w:pPr>
    <w:rPr>
      <w:sz w:val="56"/>
      <w:szCs w:val="56"/>
    </w:rPr>
  </w:style>
  <w:style w:type="paragraph" w:styleId="ListParagraph">
    <w:name w:val="List Paragraph"/>
    <w:basedOn w:val="Normal"/>
    <w:uiPriority w:val="1"/>
    <w:qFormat/>
    <w:pPr>
      <w:ind w:left="940" w:hanging="721"/>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264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A53CC-A65F-41F3-B6D1-5F9A1D613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P617 Lone working policy and guidance for managers</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P617 Lone working policy and guidance for managers</dc:title>
  <dc:creator>Norfolk County Council</dc:creator>
  <cp:lastModifiedBy>Sulthana Begum</cp:lastModifiedBy>
  <cp:revision>2</cp:revision>
  <dcterms:created xsi:type="dcterms:W3CDTF">2021-04-07T11:59:00Z</dcterms:created>
  <dcterms:modified xsi:type="dcterms:W3CDTF">2021-04-07T11:59:00Z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Creator">
    <vt:lpwstr>Microsoft® Word 2016</vt:lpwstr>
  </property>
  <property fmtid="{D5CDD505-2E9C-101B-9397-08002B2CF9AE}" pid="4" name="LastSaved">
    <vt:filetime>2021-04-07T00:00:00Z</vt:filetime>
  </property>
</Properties>
</file>