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731E5" w14:paraId="4BF574C9" w14:textId="77777777" w:rsidTr="00002882">
        <w:tc>
          <w:tcPr>
            <w:tcW w:w="10206" w:type="dxa"/>
            <w:shd w:val="clear" w:color="auto" w:fill="CCFFCC"/>
          </w:tcPr>
          <w:p w14:paraId="4AA58BEA" w14:textId="77777777" w:rsidR="009731E5" w:rsidRPr="009B63B8" w:rsidRDefault="00810DE9" w:rsidP="004364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Religious Education </w:t>
            </w:r>
            <w:r w:rsidR="004364CA">
              <w:rPr>
                <w:rFonts w:ascii="Arial" w:hAnsi="Arial" w:cs="Arial"/>
                <w:b/>
                <w:sz w:val="28"/>
                <w:szCs w:val="28"/>
              </w:rPr>
              <w:t>Policy</w:t>
            </w:r>
          </w:p>
        </w:tc>
      </w:tr>
    </w:tbl>
    <w:p w14:paraId="228E28A0" w14:textId="77777777" w:rsidR="006A0426" w:rsidRDefault="006A04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828"/>
        <w:gridCol w:w="6707"/>
      </w:tblGrid>
      <w:tr w:rsidR="00366745" w14:paraId="3E1A773D" w14:textId="77777777" w:rsidTr="00366745">
        <w:tc>
          <w:tcPr>
            <w:tcW w:w="1560" w:type="dxa"/>
            <w:shd w:val="clear" w:color="auto" w:fill="CCFFCC"/>
          </w:tcPr>
          <w:p w14:paraId="42B9414A" w14:textId="77777777" w:rsidR="00366745" w:rsidRPr="0087507C" w:rsidRDefault="00366745" w:rsidP="000248C3">
            <w:pPr>
              <w:jc w:val="center"/>
              <w:rPr>
                <w:rFonts w:ascii="Arial" w:hAnsi="Arial" w:cs="Arial"/>
                <w:b/>
              </w:rPr>
            </w:pPr>
            <w:r w:rsidRPr="0087507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42" w:type="dxa"/>
            <w:shd w:val="clear" w:color="auto" w:fill="CCFFCC"/>
          </w:tcPr>
          <w:p w14:paraId="580A9271" w14:textId="77777777" w:rsidR="00366745" w:rsidRPr="0087507C" w:rsidRDefault="00366745" w:rsidP="000248C3">
            <w:pPr>
              <w:jc w:val="center"/>
              <w:rPr>
                <w:rFonts w:ascii="Arial" w:hAnsi="Arial" w:cs="Arial"/>
                <w:b/>
              </w:rPr>
            </w:pPr>
            <w:r w:rsidRPr="0087507C"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6804" w:type="dxa"/>
            <w:shd w:val="clear" w:color="auto" w:fill="CCFFCC"/>
          </w:tcPr>
          <w:p w14:paraId="28A0DBBC" w14:textId="77777777" w:rsidR="00366745" w:rsidRPr="0087507C" w:rsidRDefault="00366745" w:rsidP="000248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PE, Pastoral &amp; Events curriculum team leader</w:t>
            </w:r>
          </w:p>
        </w:tc>
      </w:tr>
      <w:tr w:rsidR="00366745" w14:paraId="4AE572BD" w14:textId="77777777" w:rsidTr="00366745">
        <w:tc>
          <w:tcPr>
            <w:tcW w:w="1560" w:type="dxa"/>
          </w:tcPr>
          <w:p w14:paraId="185D44FE" w14:textId="03CF7023" w:rsidR="00366745" w:rsidRPr="0087507C" w:rsidRDefault="00D33BF6" w:rsidP="000248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2020</w:t>
            </w:r>
          </w:p>
        </w:tc>
        <w:tc>
          <w:tcPr>
            <w:tcW w:w="1842" w:type="dxa"/>
          </w:tcPr>
          <w:p w14:paraId="3D1D7C61" w14:textId="64D58E76" w:rsidR="00366745" w:rsidRPr="0087507C" w:rsidRDefault="00D33BF6" w:rsidP="003F75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2021</w:t>
            </w:r>
          </w:p>
        </w:tc>
        <w:tc>
          <w:tcPr>
            <w:tcW w:w="6804" w:type="dxa"/>
          </w:tcPr>
          <w:p w14:paraId="2F39790B" w14:textId="77777777" w:rsidR="00366745" w:rsidRPr="0087507C" w:rsidRDefault="003F75BC" w:rsidP="00436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Shaheda Khanom</w:t>
            </w:r>
          </w:p>
        </w:tc>
      </w:tr>
    </w:tbl>
    <w:p w14:paraId="5F6F8B09" w14:textId="77777777" w:rsidR="0096643A" w:rsidRDefault="0096643A" w:rsidP="00FE0638"/>
    <w:p w14:paraId="5535B1F5" w14:textId="77777777" w:rsidR="0096643A" w:rsidRPr="0096643A" w:rsidRDefault="0096643A" w:rsidP="0096643A">
      <w:pPr>
        <w:shd w:val="clear" w:color="auto" w:fill="CCFFCC"/>
        <w:jc w:val="both"/>
        <w:rPr>
          <w:rFonts w:ascii="Arial" w:hAnsi="Arial"/>
          <w:b/>
          <w:color w:val="000000"/>
          <w:w w:val="105"/>
        </w:rPr>
      </w:pPr>
      <w:r w:rsidRPr="0096643A">
        <w:rPr>
          <w:rFonts w:ascii="Arial" w:hAnsi="Arial"/>
          <w:b/>
          <w:color w:val="000000"/>
          <w:w w:val="105"/>
        </w:rPr>
        <w:t>Rationale</w:t>
      </w:r>
    </w:p>
    <w:p w14:paraId="07F8EE1B" w14:textId="77777777" w:rsidR="0096643A" w:rsidRDefault="0096643A" w:rsidP="005F0608">
      <w:pPr>
        <w:jc w:val="both"/>
        <w:rPr>
          <w:rFonts w:ascii="Arial" w:hAnsi="Arial"/>
          <w:color w:val="000000"/>
          <w:w w:val="105"/>
        </w:rPr>
      </w:pPr>
    </w:p>
    <w:p w14:paraId="73D33D13" w14:textId="77777777" w:rsidR="00D01F72" w:rsidRDefault="00871C72" w:rsidP="00366745">
      <w:pPr>
        <w:jc w:val="both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 xml:space="preserve">At </w:t>
      </w:r>
      <w:r w:rsidR="00366745">
        <w:rPr>
          <w:rFonts w:ascii="Arial" w:hAnsi="Arial"/>
          <w:color w:val="000000"/>
          <w:w w:val="105"/>
        </w:rPr>
        <w:t xml:space="preserve">Buttercup </w:t>
      </w:r>
      <w:r>
        <w:rPr>
          <w:rFonts w:ascii="Arial" w:hAnsi="Arial"/>
          <w:color w:val="000000"/>
          <w:w w:val="105"/>
        </w:rPr>
        <w:t>Primary School, we</w:t>
      </w:r>
      <w:r w:rsidR="005F0608" w:rsidRPr="005F0608">
        <w:rPr>
          <w:rFonts w:ascii="Arial" w:hAnsi="Arial"/>
          <w:color w:val="000000"/>
          <w:w w:val="105"/>
        </w:rPr>
        <w:t xml:space="preserve"> </w:t>
      </w:r>
      <w:r w:rsidR="00810DE9">
        <w:rPr>
          <w:rFonts w:ascii="Arial" w:hAnsi="Arial"/>
          <w:color w:val="000000"/>
          <w:w w:val="105"/>
        </w:rPr>
        <w:t>are aware that under the Education Act 1996 we must provide R</w:t>
      </w:r>
      <w:r w:rsidR="00C6152E">
        <w:rPr>
          <w:rFonts w:ascii="Arial" w:hAnsi="Arial"/>
          <w:color w:val="000000"/>
          <w:w w:val="105"/>
        </w:rPr>
        <w:t xml:space="preserve">eligious </w:t>
      </w:r>
      <w:r w:rsidR="00810DE9">
        <w:rPr>
          <w:rFonts w:ascii="Arial" w:hAnsi="Arial"/>
          <w:color w:val="000000"/>
          <w:w w:val="105"/>
        </w:rPr>
        <w:t>E</w:t>
      </w:r>
      <w:r w:rsidR="00C6152E">
        <w:rPr>
          <w:rFonts w:ascii="Arial" w:hAnsi="Arial"/>
          <w:color w:val="000000"/>
          <w:w w:val="105"/>
        </w:rPr>
        <w:t>ducation</w:t>
      </w:r>
      <w:r>
        <w:rPr>
          <w:rFonts w:ascii="Arial" w:hAnsi="Arial"/>
          <w:color w:val="000000"/>
          <w:w w:val="105"/>
        </w:rPr>
        <w:t xml:space="preserve"> (R.E.) </w:t>
      </w:r>
      <w:r w:rsidR="00810DE9">
        <w:rPr>
          <w:rFonts w:ascii="Arial" w:hAnsi="Arial"/>
          <w:color w:val="000000"/>
          <w:w w:val="105"/>
        </w:rPr>
        <w:t>for all registered pupils</w:t>
      </w:r>
      <w:r w:rsidR="00DF7695">
        <w:rPr>
          <w:rFonts w:ascii="Arial" w:hAnsi="Arial"/>
          <w:color w:val="000000"/>
          <w:w w:val="105"/>
        </w:rPr>
        <w:t xml:space="preserve"> </w:t>
      </w:r>
      <w:r w:rsidR="006775AE">
        <w:rPr>
          <w:rFonts w:ascii="Arial" w:hAnsi="Arial"/>
          <w:color w:val="000000"/>
          <w:w w:val="105"/>
        </w:rPr>
        <w:t>and we acknowledge that</w:t>
      </w:r>
      <w:r w:rsidR="00810DE9">
        <w:rPr>
          <w:rFonts w:ascii="Arial" w:hAnsi="Arial"/>
          <w:color w:val="000000"/>
          <w:w w:val="105"/>
        </w:rPr>
        <w:t xml:space="preserve"> </w:t>
      </w:r>
      <w:r w:rsidR="00D01F72">
        <w:rPr>
          <w:rFonts w:ascii="Arial" w:hAnsi="Arial"/>
          <w:color w:val="000000"/>
          <w:w w:val="105"/>
        </w:rPr>
        <w:t xml:space="preserve">parents/carers </w:t>
      </w:r>
      <w:r w:rsidR="00810DE9">
        <w:rPr>
          <w:rFonts w:ascii="Arial" w:hAnsi="Arial"/>
          <w:color w:val="000000"/>
          <w:w w:val="105"/>
        </w:rPr>
        <w:t xml:space="preserve">have the right </w:t>
      </w:r>
      <w:r w:rsidR="00D01F72">
        <w:rPr>
          <w:rFonts w:ascii="Arial" w:hAnsi="Arial"/>
          <w:color w:val="000000"/>
          <w:w w:val="105"/>
        </w:rPr>
        <w:t xml:space="preserve">to withdraw their </w:t>
      </w:r>
      <w:r w:rsidR="00366745">
        <w:rPr>
          <w:rFonts w:ascii="Arial" w:hAnsi="Arial"/>
          <w:color w:val="000000"/>
          <w:w w:val="105"/>
        </w:rPr>
        <w:t>child(</w:t>
      </w:r>
      <w:r w:rsidR="00D01F72">
        <w:rPr>
          <w:rFonts w:ascii="Arial" w:hAnsi="Arial"/>
          <w:color w:val="000000"/>
          <w:w w:val="105"/>
        </w:rPr>
        <w:t>ren</w:t>
      </w:r>
      <w:r w:rsidR="00DF7695">
        <w:rPr>
          <w:rFonts w:ascii="Arial" w:hAnsi="Arial"/>
          <w:color w:val="000000"/>
          <w:w w:val="105"/>
        </w:rPr>
        <w:t>)</w:t>
      </w:r>
      <w:r w:rsidR="006775AE">
        <w:rPr>
          <w:rFonts w:ascii="Arial" w:hAnsi="Arial"/>
          <w:color w:val="000000"/>
          <w:w w:val="105"/>
        </w:rPr>
        <w:t xml:space="preserve"> </w:t>
      </w:r>
      <w:r w:rsidR="00841178">
        <w:rPr>
          <w:rFonts w:ascii="Arial" w:hAnsi="Arial"/>
          <w:color w:val="000000"/>
          <w:w w:val="105"/>
        </w:rPr>
        <w:t>wholly o</w:t>
      </w:r>
      <w:r w:rsidR="00DF7695">
        <w:rPr>
          <w:rFonts w:ascii="Arial" w:hAnsi="Arial"/>
          <w:color w:val="000000"/>
          <w:w w:val="105"/>
        </w:rPr>
        <w:t xml:space="preserve">r partly </w:t>
      </w:r>
      <w:r w:rsidR="006775AE">
        <w:rPr>
          <w:rFonts w:ascii="Arial" w:hAnsi="Arial"/>
          <w:color w:val="000000"/>
          <w:w w:val="105"/>
        </w:rPr>
        <w:t xml:space="preserve">from </w:t>
      </w:r>
      <w:r w:rsidR="00C6152E">
        <w:rPr>
          <w:rFonts w:ascii="Arial" w:hAnsi="Arial"/>
          <w:color w:val="000000"/>
          <w:w w:val="105"/>
        </w:rPr>
        <w:t>Religious Education</w:t>
      </w:r>
      <w:r w:rsidR="00DF7695">
        <w:rPr>
          <w:rFonts w:ascii="Arial" w:hAnsi="Arial"/>
          <w:color w:val="000000"/>
          <w:w w:val="105"/>
        </w:rPr>
        <w:t xml:space="preserve"> without providing a reason</w:t>
      </w:r>
      <w:r w:rsidR="00D01F72">
        <w:rPr>
          <w:rFonts w:ascii="Arial" w:hAnsi="Arial"/>
          <w:color w:val="000000"/>
          <w:w w:val="105"/>
        </w:rPr>
        <w:t>.</w:t>
      </w:r>
    </w:p>
    <w:p w14:paraId="09DAF5BF" w14:textId="77777777" w:rsidR="00D01F72" w:rsidRDefault="00D01F72" w:rsidP="005F0608">
      <w:pPr>
        <w:jc w:val="both"/>
        <w:rPr>
          <w:rFonts w:ascii="Arial" w:hAnsi="Arial"/>
          <w:color w:val="000000"/>
          <w:w w:val="105"/>
        </w:rPr>
      </w:pPr>
    </w:p>
    <w:p w14:paraId="30124CF8" w14:textId="77777777" w:rsidR="005F0608" w:rsidRDefault="00871C72" w:rsidP="00366745">
      <w:pPr>
        <w:jc w:val="both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 xml:space="preserve">We </w:t>
      </w:r>
      <w:r w:rsidR="00D01F72">
        <w:rPr>
          <w:rFonts w:ascii="Arial" w:hAnsi="Arial"/>
          <w:color w:val="000000"/>
          <w:w w:val="105"/>
        </w:rPr>
        <w:t xml:space="preserve">teach </w:t>
      </w:r>
      <w:r w:rsidR="00C6152E">
        <w:rPr>
          <w:rFonts w:ascii="Arial" w:hAnsi="Arial"/>
          <w:color w:val="000000"/>
          <w:w w:val="105"/>
        </w:rPr>
        <w:t>Religious Education</w:t>
      </w:r>
      <w:r w:rsidR="00D01F72">
        <w:rPr>
          <w:rFonts w:ascii="Arial" w:hAnsi="Arial"/>
          <w:color w:val="000000"/>
          <w:w w:val="105"/>
        </w:rPr>
        <w:t xml:space="preserve"> according to the </w:t>
      </w:r>
      <w:r w:rsidR="00F244DB">
        <w:rPr>
          <w:rFonts w:ascii="Arial" w:hAnsi="Arial"/>
          <w:color w:val="000000"/>
          <w:w w:val="105"/>
        </w:rPr>
        <w:t>L</w:t>
      </w:r>
      <w:r w:rsidR="00C6152E">
        <w:rPr>
          <w:rFonts w:ascii="Arial" w:hAnsi="Arial"/>
          <w:color w:val="000000"/>
          <w:w w:val="105"/>
        </w:rPr>
        <w:t xml:space="preserve">ocal </w:t>
      </w:r>
      <w:r w:rsidR="00F244DB">
        <w:rPr>
          <w:rFonts w:ascii="Arial" w:hAnsi="Arial"/>
          <w:color w:val="000000"/>
          <w:w w:val="105"/>
        </w:rPr>
        <w:t>A</w:t>
      </w:r>
      <w:r w:rsidR="00C6152E">
        <w:rPr>
          <w:rFonts w:ascii="Arial" w:hAnsi="Arial"/>
          <w:color w:val="000000"/>
          <w:w w:val="105"/>
        </w:rPr>
        <w:t>uthority</w:t>
      </w:r>
      <w:r w:rsidR="00F244DB">
        <w:rPr>
          <w:rFonts w:ascii="Arial" w:hAnsi="Arial"/>
          <w:color w:val="000000"/>
          <w:w w:val="105"/>
        </w:rPr>
        <w:t>’s</w:t>
      </w:r>
      <w:r w:rsidR="00D01F72">
        <w:rPr>
          <w:rFonts w:ascii="Arial" w:hAnsi="Arial"/>
          <w:color w:val="000000"/>
          <w:w w:val="105"/>
        </w:rPr>
        <w:t xml:space="preserve"> </w:t>
      </w:r>
      <w:r w:rsidR="00F244DB">
        <w:rPr>
          <w:rFonts w:ascii="Arial" w:hAnsi="Arial"/>
          <w:color w:val="000000"/>
          <w:w w:val="105"/>
        </w:rPr>
        <w:t>A</w:t>
      </w:r>
      <w:r w:rsidR="00D01F72">
        <w:rPr>
          <w:rFonts w:ascii="Arial" w:hAnsi="Arial"/>
          <w:color w:val="000000"/>
          <w:w w:val="105"/>
        </w:rPr>
        <w:t xml:space="preserve">greed </w:t>
      </w:r>
      <w:r w:rsidR="00F244DB">
        <w:rPr>
          <w:rFonts w:ascii="Arial" w:hAnsi="Arial"/>
          <w:color w:val="000000"/>
          <w:w w:val="105"/>
        </w:rPr>
        <w:t>S</w:t>
      </w:r>
      <w:r w:rsidR="00D01F72">
        <w:rPr>
          <w:rFonts w:ascii="Arial" w:hAnsi="Arial"/>
          <w:color w:val="000000"/>
          <w:w w:val="105"/>
        </w:rPr>
        <w:t>yllabus</w:t>
      </w:r>
      <w:r w:rsidR="00810DE9">
        <w:rPr>
          <w:rFonts w:ascii="Arial" w:hAnsi="Arial"/>
          <w:color w:val="000000"/>
          <w:w w:val="105"/>
        </w:rPr>
        <w:t xml:space="preserve"> </w:t>
      </w:r>
      <w:r w:rsidR="006775AE">
        <w:rPr>
          <w:rFonts w:ascii="Arial" w:hAnsi="Arial"/>
          <w:color w:val="000000"/>
          <w:w w:val="105"/>
        </w:rPr>
        <w:t>which reflects the fact that the religious traditions in Britain</w:t>
      </w:r>
      <w:r>
        <w:rPr>
          <w:rFonts w:ascii="Arial" w:hAnsi="Arial"/>
          <w:color w:val="000000"/>
          <w:w w:val="105"/>
        </w:rPr>
        <w:t xml:space="preserve"> are primarily Christian. We also ensure that we explore the other main religions which are followed in Britain;</w:t>
      </w:r>
      <w:r w:rsidR="006775AE">
        <w:rPr>
          <w:rFonts w:ascii="Arial" w:hAnsi="Arial"/>
          <w:color w:val="000000"/>
          <w:w w:val="105"/>
        </w:rPr>
        <w:t xml:space="preserve"> Hinduism, Buddhism, Judaism, Islam and Sikhism</w:t>
      </w:r>
      <w:r w:rsidR="00583C8F">
        <w:rPr>
          <w:rFonts w:ascii="Arial" w:hAnsi="Arial"/>
          <w:color w:val="000000"/>
          <w:w w:val="105"/>
        </w:rPr>
        <w:t>.</w:t>
      </w:r>
      <w:r>
        <w:rPr>
          <w:rFonts w:ascii="Arial" w:hAnsi="Arial"/>
          <w:color w:val="000000"/>
          <w:w w:val="105"/>
        </w:rPr>
        <w:t xml:space="preserve"> </w:t>
      </w:r>
      <w:r w:rsidR="00366745">
        <w:rPr>
          <w:rFonts w:ascii="Arial" w:hAnsi="Arial"/>
          <w:color w:val="000000"/>
          <w:w w:val="105"/>
        </w:rPr>
        <w:t>We follow Tower hamlets</w:t>
      </w:r>
      <w:r>
        <w:rPr>
          <w:rFonts w:ascii="Arial" w:hAnsi="Arial"/>
          <w:color w:val="000000"/>
          <w:w w:val="105"/>
        </w:rPr>
        <w:t xml:space="preserve"> Syllabus </w:t>
      </w:r>
      <w:r w:rsidR="00366745">
        <w:rPr>
          <w:rFonts w:ascii="Arial" w:hAnsi="Arial"/>
          <w:color w:val="000000"/>
          <w:w w:val="105"/>
        </w:rPr>
        <w:t>(SACRE) and have</w:t>
      </w:r>
      <w:r>
        <w:rPr>
          <w:rFonts w:ascii="Arial" w:hAnsi="Arial"/>
          <w:color w:val="000000"/>
          <w:w w:val="105"/>
        </w:rPr>
        <w:t xml:space="preserve"> been r</w:t>
      </w:r>
      <w:r w:rsidR="00366745">
        <w:rPr>
          <w:rFonts w:ascii="Arial" w:hAnsi="Arial"/>
          <w:color w:val="000000"/>
          <w:w w:val="105"/>
        </w:rPr>
        <w:t>evised and, as of September 2016</w:t>
      </w:r>
      <w:r>
        <w:rPr>
          <w:rFonts w:ascii="Arial" w:hAnsi="Arial"/>
          <w:color w:val="000000"/>
          <w:w w:val="105"/>
        </w:rPr>
        <w:t>, we aim to adapt our R.E. curriculum to ensure that we are in line with the proposed changes.</w:t>
      </w:r>
    </w:p>
    <w:p w14:paraId="491FA2DB" w14:textId="77777777" w:rsidR="005F0608" w:rsidRDefault="005F0608" w:rsidP="005F0608">
      <w:pPr>
        <w:rPr>
          <w:rFonts w:ascii="Arial" w:hAnsi="Arial"/>
          <w:color w:val="000000"/>
          <w:w w:val="105"/>
        </w:rPr>
      </w:pPr>
    </w:p>
    <w:p w14:paraId="5DB78073" w14:textId="77777777" w:rsidR="00DF7695" w:rsidRDefault="00DF7695" w:rsidP="00DF7695">
      <w:pPr>
        <w:jc w:val="both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 xml:space="preserve">We feel that the teaching of </w:t>
      </w:r>
      <w:r w:rsidR="00C6152E">
        <w:rPr>
          <w:rFonts w:ascii="Arial" w:hAnsi="Arial"/>
          <w:color w:val="000000"/>
          <w:w w:val="105"/>
        </w:rPr>
        <w:t>Religious Education</w:t>
      </w:r>
      <w:r>
        <w:rPr>
          <w:rFonts w:ascii="Arial" w:hAnsi="Arial"/>
          <w:color w:val="000000"/>
          <w:w w:val="105"/>
        </w:rPr>
        <w:t xml:space="preserve"> </w:t>
      </w:r>
      <w:r w:rsidR="00C21877">
        <w:rPr>
          <w:rFonts w:ascii="Arial" w:hAnsi="Arial"/>
          <w:color w:val="000000"/>
          <w:w w:val="105"/>
        </w:rPr>
        <w:t xml:space="preserve">makes a distinctive contribution to the school curriculum as it </w:t>
      </w:r>
      <w:r>
        <w:rPr>
          <w:rFonts w:ascii="Arial" w:hAnsi="Arial"/>
          <w:color w:val="000000"/>
          <w:w w:val="105"/>
        </w:rPr>
        <w:t>allows all pupils to explore, understand and express their own response to spiritual a</w:t>
      </w:r>
      <w:r w:rsidR="00BC2078">
        <w:rPr>
          <w:rFonts w:ascii="Arial" w:hAnsi="Arial"/>
          <w:color w:val="000000"/>
          <w:w w:val="105"/>
        </w:rPr>
        <w:t>nd religious approaches to life.</w:t>
      </w:r>
    </w:p>
    <w:p w14:paraId="63C7B443" w14:textId="77777777" w:rsidR="00002882" w:rsidRDefault="00002882" w:rsidP="00FE0638">
      <w:pPr>
        <w:jc w:val="both"/>
        <w:rPr>
          <w:rFonts w:ascii="Arial" w:hAnsi="Arial"/>
          <w:color w:val="000000"/>
          <w:w w:val="105"/>
        </w:rPr>
      </w:pPr>
    </w:p>
    <w:p w14:paraId="7F5B4B2C" w14:textId="77777777" w:rsidR="005F0608" w:rsidRPr="005F0608" w:rsidRDefault="005F0608" w:rsidP="005F0608">
      <w:pPr>
        <w:shd w:val="clear" w:color="auto" w:fill="CCFFCC"/>
        <w:rPr>
          <w:rFonts w:ascii="Arial" w:hAnsi="Arial"/>
          <w:b/>
          <w:color w:val="000000"/>
          <w:w w:val="105"/>
        </w:rPr>
      </w:pPr>
      <w:r w:rsidRPr="005F0608">
        <w:rPr>
          <w:rFonts w:ascii="Arial" w:hAnsi="Arial"/>
          <w:b/>
          <w:color w:val="000000"/>
          <w:w w:val="105"/>
        </w:rPr>
        <w:t>Aims</w:t>
      </w:r>
    </w:p>
    <w:p w14:paraId="6C5FD935" w14:textId="77777777" w:rsidR="005F0608" w:rsidRPr="005F0608" w:rsidRDefault="005F0608" w:rsidP="005F0608">
      <w:pPr>
        <w:rPr>
          <w:rFonts w:ascii="Arial" w:hAnsi="Arial"/>
          <w:b/>
          <w:color w:val="000000"/>
          <w:w w:val="105"/>
        </w:rPr>
      </w:pPr>
    </w:p>
    <w:p w14:paraId="341CBAC5" w14:textId="77777777" w:rsidR="005F0608" w:rsidRDefault="00C21877" w:rsidP="005F0608">
      <w:pPr>
        <w:numPr>
          <w:ilvl w:val="0"/>
          <w:numId w:val="4"/>
        </w:numPr>
        <w:jc w:val="both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To develop knowledge and understanding of Christian</w:t>
      </w:r>
      <w:r w:rsidR="0096643A">
        <w:rPr>
          <w:rFonts w:ascii="Arial" w:hAnsi="Arial"/>
          <w:color w:val="000000"/>
          <w:w w:val="105"/>
        </w:rPr>
        <w:t>ity</w:t>
      </w:r>
      <w:r>
        <w:rPr>
          <w:rFonts w:ascii="Arial" w:hAnsi="Arial"/>
          <w:color w:val="000000"/>
          <w:w w:val="105"/>
        </w:rPr>
        <w:t xml:space="preserve"> and other major religions in Britain as a whole</w:t>
      </w:r>
      <w:r w:rsidR="00510D74">
        <w:rPr>
          <w:rFonts w:ascii="Arial" w:hAnsi="Arial"/>
          <w:color w:val="000000"/>
          <w:w w:val="105"/>
        </w:rPr>
        <w:t xml:space="preserve"> </w:t>
      </w:r>
      <w:r w:rsidR="00DD07FE">
        <w:rPr>
          <w:rFonts w:ascii="Arial" w:hAnsi="Arial"/>
          <w:color w:val="000000"/>
          <w:w w:val="105"/>
        </w:rPr>
        <w:t>and</w:t>
      </w:r>
      <w:r>
        <w:rPr>
          <w:rFonts w:ascii="Arial" w:hAnsi="Arial"/>
          <w:color w:val="000000"/>
          <w:w w:val="105"/>
        </w:rPr>
        <w:t xml:space="preserve"> in the local</w:t>
      </w:r>
      <w:r w:rsidRPr="00C21877">
        <w:rPr>
          <w:rFonts w:ascii="Arial" w:hAnsi="Arial"/>
          <w:color w:val="000000"/>
          <w:w w:val="105"/>
        </w:rPr>
        <w:t xml:space="preserve"> </w:t>
      </w:r>
      <w:r w:rsidR="00DD07FE">
        <w:rPr>
          <w:rFonts w:ascii="Arial" w:hAnsi="Arial"/>
          <w:color w:val="000000"/>
          <w:w w:val="105"/>
        </w:rPr>
        <w:t>community</w:t>
      </w:r>
      <w:r>
        <w:rPr>
          <w:rFonts w:ascii="Arial" w:hAnsi="Arial"/>
          <w:color w:val="000000"/>
          <w:w w:val="105"/>
        </w:rPr>
        <w:t>.</w:t>
      </w:r>
    </w:p>
    <w:p w14:paraId="4D35DC6D" w14:textId="77777777" w:rsidR="00C21877" w:rsidRDefault="00C21877" w:rsidP="005F0608">
      <w:pPr>
        <w:numPr>
          <w:ilvl w:val="0"/>
          <w:numId w:val="4"/>
        </w:numPr>
        <w:jc w:val="both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To help pupils respect different religions</w:t>
      </w:r>
      <w:r w:rsidR="00510D74">
        <w:rPr>
          <w:rFonts w:ascii="Arial" w:hAnsi="Arial"/>
          <w:color w:val="000000"/>
          <w:w w:val="105"/>
        </w:rPr>
        <w:t xml:space="preserve"> by exploring issues within and between them in order to develop a positive attitude towards living in a religiously diverse society.</w:t>
      </w:r>
    </w:p>
    <w:p w14:paraId="265618AB" w14:textId="77777777" w:rsidR="00510D74" w:rsidRDefault="00510D74" w:rsidP="005F0608">
      <w:pPr>
        <w:numPr>
          <w:ilvl w:val="0"/>
          <w:numId w:val="4"/>
        </w:numPr>
        <w:jc w:val="both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 xml:space="preserve">To </w:t>
      </w:r>
      <w:r w:rsidR="00685F36">
        <w:rPr>
          <w:rFonts w:ascii="Arial" w:hAnsi="Arial"/>
          <w:color w:val="000000"/>
          <w:w w:val="105"/>
        </w:rPr>
        <w:t>help pupils understand the significance of religion and its contribution to their spiritual, moral, social and cultural development</w:t>
      </w:r>
      <w:r w:rsidR="00002882">
        <w:rPr>
          <w:rFonts w:ascii="Arial" w:hAnsi="Arial"/>
          <w:color w:val="000000"/>
          <w:w w:val="105"/>
        </w:rPr>
        <w:t>.</w:t>
      </w:r>
    </w:p>
    <w:p w14:paraId="4FFD0E25" w14:textId="77777777" w:rsidR="0096643A" w:rsidRDefault="0096643A" w:rsidP="0096643A">
      <w:pPr>
        <w:rPr>
          <w:rFonts w:ascii="Arial" w:hAnsi="Arial"/>
          <w:b/>
          <w:color w:val="000000"/>
          <w:w w:val="105"/>
        </w:rPr>
      </w:pPr>
    </w:p>
    <w:p w14:paraId="3A1479DC" w14:textId="77777777" w:rsidR="00002882" w:rsidRDefault="00002882" w:rsidP="00002882">
      <w:pPr>
        <w:shd w:val="clear" w:color="auto" w:fill="CCFFCC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t>Responsibility for the Policy and Procedure</w:t>
      </w:r>
    </w:p>
    <w:p w14:paraId="3E93AD49" w14:textId="77777777" w:rsidR="005F0608" w:rsidRDefault="005F0608" w:rsidP="005F0608">
      <w:pPr>
        <w:rPr>
          <w:rFonts w:ascii="Arial" w:hAnsi="Arial"/>
          <w:b/>
          <w:color w:val="000000"/>
          <w:w w:val="105"/>
        </w:rPr>
      </w:pPr>
    </w:p>
    <w:p w14:paraId="426BA47C" w14:textId="77777777" w:rsidR="00002882" w:rsidRDefault="00002882" w:rsidP="00366745">
      <w:pPr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 xml:space="preserve">The </w:t>
      </w:r>
      <w:r w:rsidR="00366745">
        <w:rPr>
          <w:rFonts w:ascii="Arial" w:hAnsi="Arial"/>
          <w:color w:val="000000"/>
          <w:w w:val="105"/>
        </w:rPr>
        <w:t xml:space="preserve">Proprietor </w:t>
      </w:r>
      <w:r>
        <w:rPr>
          <w:rFonts w:ascii="Arial" w:hAnsi="Arial"/>
          <w:color w:val="000000"/>
          <w:w w:val="105"/>
        </w:rPr>
        <w:t>has:</w:t>
      </w:r>
    </w:p>
    <w:p w14:paraId="3691F028" w14:textId="77777777" w:rsidR="00002882" w:rsidRDefault="00002882" w:rsidP="00002882">
      <w:pPr>
        <w:rPr>
          <w:rFonts w:ascii="Arial" w:hAnsi="Arial"/>
          <w:color w:val="000000"/>
          <w:w w:val="105"/>
        </w:rPr>
      </w:pPr>
    </w:p>
    <w:p w14:paraId="17B6F079" w14:textId="77777777" w:rsidR="00002882" w:rsidRPr="0096643A" w:rsidRDefault="00002882" w:rsidP="0096643A">
      <w:pPr>
        <w:numPr>
          <w:ilvl w:val="0"/>
          <w:numId w:val="33"/>
        </w:numPr>
        <w:jc w:val="both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 xml:space="preserve">a legal duty to provide </w:t>
      </w:r>
      <w:r w:rsidR="00C6152E">
        <w:rPr>
          <w:rFonts w:ascii="Arial" w:hAnsi="Arial"/>
          <w:color w:val="000000"/>
          <w:w w:val="105"/>
        </w:rPr>
        <w:t>Religious Education</w:t>
      </w:r>
      <w:r>
        <w:rPr>
          <w:rFonts w:ascii="Arial" w:hAnsi="Arial"/>
          <w:color w:val="000000"/>
          <w:w w:val="105"/>
        </w:rPr>
        <w:t xml:space="preserve"> for all registered pupils;</w:t>
      </w:r>
    </w:p>
    <w:p w14:paraId="6033FF70" w14:textId="77777777" w:rsidR="00002882" w:rsidRDefault="00002882" w:rsidP="0096643A">
      <w:pPr>
        <w:numPr>
          <w:ilvl w:val="0"/>
          <w:numId w:val="33"/>
        </w:numPr>
        <w:jc w:val="both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delegated powers and responsibilities to the Head</w:t>
      </w:r>
      <w:r w:rsidR="0096643A">
        <w:rPr>
          <w:rFonts w:ascii="Arial" w:hAnsi="Arial"/>
          <w:color w:val="000000"/>
          <w:w w:val="105"/>
        </w:rPr>
        <w:t xml:space="preserve"> </w:t>
      </w:r>
      <w:r>
        <w:rPr>
          <w:rFonts w:ascii="Arial" w:hAnsi="Arial"/>
          <w:color w:val="000000"/>
          <w:w w:val="105"/>
        </w:rPr>
        <w:t>teacher to ensure all school personnel and stakeholders are aware of and comply with this policy;</w:t>
      </w:r>
    </w:p>
    <w:p w14:paraId="45DB4F58" w14:textId="77777777" w:rsidR="00002882" w:rsidRPr="00002882" w:rsidRDefault="00002882" w:rsidP="0096643A">
      <w:pPr>
        <w:numPr>
          <w:ilvl w:val="0"/>
          <w:numId w:val="33"/>
        </w:numPr>
        <w:jc w:val="both"/>
        <w:rPr>
          <w:rFonts w:ascii="Arial" w:hAnsi="Arial"/>
          <w:color w:val="000000"/>
          <w:w w:val="105"/>
        </w:rPr>
      </w:pPr>
      <w:r w:rsidRPr="00002882">
        <w:rPr>
          <w:rFonts w:ascii="Arial" w:hAnsi="Arial"/>
          <w:color w:val="000000"/>
          <w:w w:val="105"/>
        </w:rPr>
        <w:t xml:space="preserve">responsibility for ensuring that the school complies with all </w:t>
      </w:r>
      <w:proofErr w:type="gramStart"/>
      <w:r w:rsidRPr="00002882">
        <w:rPr>
          <w:rFonts w:ascii="Arial" w:hAnsi="Arial"/>
          <w:color w:val="000000"/>
          <w:w w:val="105"/>
        </w:rPr>
        <w:t>equalities</w:t>
      </w:r>
      <w:proofErr w:type="gramEnd"/>
      <w:r w:rsidRPr="00002882">
        <w:rPr>
          <w:rFonts w:ascii="Arial" w:hAnsi="Arial"/>
          <w:color w:val="000000"/>
          <w:w w:val="105"/>
        </w:rPr>
        <w:t xml:space="preserve"> legislation;</w:t>
      </w:r>
    </w:p>
    <w:p w14:paraId="097FACC7" w14:textId="77777777" w:rsidR="00002882" w:rsidRPr="00002882" w:rsidRDefault="00002882" w:rsidP="0096643A">
      <w:pPr>
        <w:numPr>
          <w:ilvl w:val="0"/>
          <w:numId w:val="33"/>
        </w:numPr>
        <w:tabs>
          <w:tab w:val="left" w:pos="229"/>
          <w:tab w:val="left" w:pos="654"/>
        </w:tabs>
        <w:jc w:val="both"/>
        <w:rPr>
          <w:rFonts w:ascii="Arial" w:hAnsi="Arial"/>
          <w:color w:val="000000"/>
          <w:w w:val="105"/>
        </w:rPr>
      </w:pPr>
      <w:r w:rsidRPr="00002882">
        <w:rPr>
          <w:rFonts w:ascii="Arial" w:hAnsi="Arial"/>
          <w:color w:val="000000"/>
          <w:w w:val="105"/>
        </w:rPr>
        <w:t>responsibility for ensuring funding is in place to support this policy;</w:t>
      </w:r>
    </w:p>
    <w:p w14:paraId="0213FE8D" w14:textId="77777777" w:rsidR="00002882" w:rsidRPr="00002882" w:rsidRDefault="00002882" w:rsidP="0096643A">
      <w:pPr>
        <w:numPr>
          <w:ilvl w:val="0"/>
          <w:numId w:val="33"/>
        </w:numPr>
        <w:tabs>
          <w:tab w:val="left" w:pos="229"/>
          <w:tab w:val="left" w:pos="654"/>
        </w:tabs>
        <w:jc w:val="both"/>
        <w:rPr>
          <w:rFonts w:ascii="Arial" w:hAnsi="Arial"/>
          <w:color w:val="000000"/>
          <w:w w:val="105"/>
        </w:rPr>
      </w:pPr>
      <w:r w:rsidRPr="00002882">
        <w:rPr>
          <w:rFonts w:ascii="Arial" w:hAnsi="Arial"/>
          <w:color w:val="000000"/>
          <w:w w:val="105"/>
        </w:rPr>
        <w:t>responsibility for ensuring this policy and all policies are maintained and updated regularly;</w:t>
      </w:r>
    </w:p>
    <w:p w14:paraId="541919CC" w14:textId="77777777" w:rsidR="00002882" w:rsidRPr="00002882" w:rsidRDefault="00002882" w:rsidP="00002882">
      <w:pPr>
        <w:numPr>
          <w:ilvl w:val="0"/>
          <w:numId w:val="29"/>
        </w:numPr>
        <w:tabs>
          <w:tab w:val="left" w:pos="229"/>
        </w:tabs>
        <w:ind w:left="229" w:hanging="229"/>
        <w:jc w:val="both"/>
        <w:rPr>
          <w:rFonts w:ascii="Arial" w:hAnsi="Arial"/>
          <w:color w:val="000000"/>
          <w:w w:val="105"/>
        </w:rPr>
      </w:pPr>
      <w:r w:rsidRPr="00002882">
        <w:rPr>
          <w:rFonts w:ascii="Arial" w:hAnsi="Arial"/>
          <w:color w:val="000000"/>
          <w:w w:val="105"/>
        </w:rPr>
        <w:t>responsibility for ensuring all policies are made available to parents;</w:t>
      </w:r>
    </w:p>
    <w:p w14:paraId="61FF9840" w14:textId="77777777" w:rsidR="00002882" w:rsidRPr="00002882" w:rsidRDefault="00002882" w:rsidP="00002882">
      <w:pPr>
        <w:numPr>
          <w:ilvl w:val="0"/>
          <w:numId w:val="29"/>
        </w:numPr>
        <w:ind w:left="284" w:hanging="284"/>
        <w:jc w:val="both"/>
        <w:rPr>
          <w:rFonts w:ascii="Arial" w:hAnsi="Arial"/>
          <w:color w:val="000000"/>
          <w:w w:val="105"/>
        </w:rPr>
      </w:pPr>
      <w:r w:rsidRPr="00002882">
        <w:rPr>
          <w:rFonts w:ascii="Arial" w:hAnsi="Arial"/>
          <w:color w:val="000000"/>
          <w:w w:val="105"/>
        </w:rPr>
        <w:t>the responsibility of involving the School Council in the development, approval, implementation and review of this policy;</w:t>
      </w:r>
    </w:p>
    <w:p w14:paraId="2580CABC" w14:textId="643F2334" w:rsidR="00002882" w:rsidRDefault="00002882" w:rsidP="00002882">
      <w:pPr>
        <w:numPr>
          <w:ilvl w:val="0"/>
          <w:numId w:val="13"/>
        </w:numPr>
        <w:ind w:left="229" w:hanging="229"/>
        <w:jc w:val="both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responsibility for the effective implementation, monitoring and evaluation of this policy</w:t>
      </w:r>
    </w:p>
    <w:p w14:paraId="65367EB8" w14:textId="77777777" w:rsidR="00D33BF6" w:rsidRDefault="00D33BF6" w:rsidP="00D33BF6">
      <w:pPr>
        <w:ind w:left="229"/>
        <w:jc w:val="both"/>
        <w:rPr>
          <w:rFonts w:ascii="Arial" w:hAnsi="Arial"/>
          <w:color w:val="000000"/>
          <w:w w:val="105"/>
        </w:rPr>
      </w:pPr>
    </w:p>
    <w:p w14:paraId="58EE4EF5" w14:textId="77777777" w:rsidR="00002882" w:rsidRDefault="00002882" w:rsidP="005F0608">
      <w:pPr>
        <w:rPr>
          <w:rFonts w:ascii="Arial" w:hAnsi="Arial"/>
          <w:b/>
          <w:color w:val="000000"/>
          <w:w w:val="105"/>
        </w:rPr>
      </w:pPr>
    </w:p>
    <w:p w14:paraId="495803D7" w14:textId="77777777" w:rsidR="00002882" w:rsidRDefault="00002882" w:rsidP="001026D0">
      <w:pPr>
        <w:shd w:val="clear" w:color="auto" w:fill="CCFFCC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lastRenderedPageBreak/>
        <w:t xml:space="preserve">Role of the Headteacher </w:t>
      </w:r>
      <w:r w:rsidR="00C6152E">
        <w:rPr>
          <w:rFonts w:ascii="Arial" w:hAnsi="Arial"/>
          <w:b/>
          <w:color w:val="000000"/>
          <w:w w:val="105"/>
        </w:rPr>
        <w:t>and Senior Leadership Team</w:t>
      </w:r>
    </w:p>
    <w:p w14:paraId="50982C17" w14:textId="77777777" w:rsidR="00002882" w:rsidRDefault="00002882" w:rsidP="00002882">
      <w:pPr>
        <w:rPr>
          <w:rFonts w:ascii="Arial" w:hAnsi="Arial"/>
          <w:b/>
          <w:color w:val="000000"/>
          <w:w w:val="105"/>
        </w:rPr>
      </w:pPr>
    </w:p>
    <w:p w14:paraId="78E05827" w14:textId="77777777" w:rsidR="00002882" w:rsidRDefault="00002882" w:rsidP="00002882">
      <w:pPr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The Headteacher and the S</w:t>
      </w:r>
      <w:r w:rsidR="00C6152E">
        <w:rPr>
          <w:rFonts w:ascii="Arial" w:hAnsi="Arial"/>
          <w:color w:val="000000"/>
          <w:w w:val="105"/>
        </w:rPr>
        <w:t xml:space="preserve">enior </w:t>
      </w:r>
      <w:r>
        <w:rPr>
          <w:rFonts w:ascii="Arial" w:hAnsi="Arial"/>
          <w:color w:val="000000"/>
          <w:w w:val="105"/>
        </w:rPr>
        <w:t>L</w:t>
      </w:r>
      <w:r w:rsidR="00C6152E">
        <w:rPr>
          <w:rFonts w:ascii="Arial" w:hAnsi="Arial"/>
          <w:color w:val="000000"/>
          <w:w w:val="105"/>
        </w:rPr>
        <w:t xml:space="preserve">eadership </w:t>
      </w:r>
      <w:r>
        <w:rPr>
          <w:rFonts w:ascii="Arial" w:hAnsi="Arial"/>
          <w:color w:val="000000"/>
          <w:w w:val="105"/>
        </w:rPr>
        <w:t>T</w:t>
      </w:r>
      <w:r w:rsidR="00C6152E">
        <w:rPr>
          <w:rFonts w:ascii="Arial" w:hAnsi="Arial"/>
          <w:color w:val="000000"/>
          <w:w w:val="105"/>
        </w:rPr>
        <w:t>eam</w:t>
      </w:r>
      <w:r>
        <w:rPr>
          <w:rFonts w:ascii="Arial" w:hAnsi="Arial"/>
          <w:color w:val="000000"/>
          <w:w w:val="105"/>
        </w:rPr>
        <w:t xml:space="preserve"> will:</w:t>
      </w:r>
    </w:p>
    <w:p w14:paraId="51A2BC4A" w14:textId="77777777" w:rsidR="00002882" w:rsidRDefault="00002882" w:rsidP="00002882">
      <w:pPr>
        <w:rPr>
          <w:rFonts w:ascii="Arial" w:hAnsi="Arial"/>
          <w:color w:val="000000"/>
          <w:w w:val="105"/>
        </w:rPr>
      </w:pPr>
    </w:p>
    <w:p w14:paraId="6B1E40EA" w14:textId="77777777" w:rsidR="00002882" w:rsidRDefault="00002882" w:rsidP="007E5BA3">
      <w:pPr>
        <w:numPr>
          <w:ilvl w:val="0"/>
          <w:numId w:val="31"/>
        </w:numPr>
        <w:jc w:val="both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 xml:space="preserve">ensure that </w:t>
      </w:r>
      <w:r w:rsidR="00C6152E">
        <w:rPr>
          <w:rFonts w:ascii="Arial" w:hAnsi="Arial"/>
          <w:color w:val="000000"/>
          <w:w w:val="105"/>
        </w:rPr>
        <w:t>Religious Education</w:t>
      </w:r>
      <w:r>
        <w:rPr>
          <w:rFonts w:ascii="Arial" w:hAnsi="Arial"/>
          <w:color w:val="000000"/>
          <w:w w:val="105"/>
        </w:rPr>
        <w:t xml:space="preserve"> is taught to the L</w:t>
      </w:r>
      <w:r w:rsidR="00C6152E">
        <w:rPr>
          <w:rFonts w:ascii="Arial" w:hAnsi="Arial"/>
          <w:color w:val="000000"/>
          <w:w w:val="105"/>
        </w:rPr>
        <w:t xml:space="preserve">ocal </w:t>
      </w:r>
      <w:r>
        <w:rPr>
          <w:rFonts w:ascii="Arial" w:hAnsi="Arial"/>
          <w:color w:val="000000"/>
          <w:w w:val="105"/>
        </w:rPr>
        <w:t>A</w:t>
      </w:r>
      <w:r w:rsidR="00C6152E">
        <w:rPr>
          <w:rFonts w:ascii="Arial" w:hAnsi="Arial"/>
          <w:color w:val="000000"/>
          <w:w w:val="105"/>
        </w:rPr>
        <w:t>uthority</w:t>
      </w:r>
      <w:r>
        <w:rPr>
          <w:rFonts w:ascii="Arial" w:hAnsi="Arial"/>
          <w:color w:val="000000"/>
          <w:w w:val="105"/>
        </w:rPr>
        <w:t>’s Agreed Syllabus as determined by the Standing Advisory Council on Religious Education (SACRE);</w:t>
      </w:r>
    </w:p>
    <w:p w14:paraId="02AD4FA4" w14:textId="77777777" w:rsidR="00002882" w:rsidRDefault="00002882" w:rsidP="00002882">
      <w:pPr>
        <w:numPr>
          <w:ilvl w:val="0"/>
          <w:numId w:val="13"/>
        </w:numPr>
        <w:tabs>
          <w:tab w:val="left" w:pos="229"/>
        </w:tabs>
        <w:ind w:left="229" w:hanging="229"/>
        <w:jc w:val="both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ensure all school personnel, pupils and parents are aware of and comply with this policy;</w:t>
      </w:r>
    </w:p>
    <w:p w14:paraId="4DD4F927" w14:textId="77777777" w:rsidR="00002882" w:rsidRPr="00002882" w:rsidRDefault="00002882" w:rsidP="00002882">
      <w:pPr>
        <w:numPr>
          <w:ilvl w:val="0"/>
          <w:numId w:val="13"/>
        </w:numPr>
        <w:tabs>
          <w:tab w:val="left" w:pos="229"/>
        </w:tabs>
        <w:ind w:left="229" w:hanging="229"/>
        <w:rPr>
          <w:rFonts w:ascii="Arial" w:hAnsi="Arial"/>
          <w:color w:val="000000"/>
          <w:w w:val="105"/>
        </w:rPr>
      </w:pPr>
      <w:r w:rsidRPr="00002882">
        <w:rPr>
          <w:rFonts w:ascii="Arial" w:hAnsi="Arial"/>
          <w:color w:val="000000"/>
          <w:w w:val="105"/>
        </w:rPr>
        <w:t xml:space="preserve">work closely with the </w:t>
      </w:r>
      <w:r w:rsidR="0096643A">
        <w:rPr>
          <w:rFonts w:ascii="Arial" w:hAnsi="Arial"/>
          <w:color w:val="000000"/>
          <w:w w:val="105"/>
        </w:rPr>
        <w:t>Standards Committee</w:t>
      </w:r>
      <w:r w:rsidRPr="00002882">
        <w:rPr>
          <w:rFonts w:ascii="Arial" w:hAnsi="Arial"/>
          <w:color w:val="000000"/>
          <w:w w:val="105"/>
        </w:rPr>
        <w:t xml:space="preserve"> and</w:t>
      </w:r>
      <w:r w:rsidR="0096643A">
        <w:rPr>
          <w:rFonts w:ascii="Arial" w:hAnsi="Arial"/>
          <w:color w:val="000000"/>
          <w:w w:val="105"/>
        </w:rPr>
        <w:t xml:space="preserve"> PE, Pastoral and Events Curriculum Team Leader</w:t>
      </w:r>
      <w:r w:rsidRPr="00002882">
        <w:rPr>
          <w:rFonts w:ascii="Arial" w:hAnsi="Arial"/>
          <w:color w:val="000000"/>
          <w:w w:val="105"/>
        </w:rPr>
        <w:t>;</w:t>
      </w:r>
    </w:p>
    <w:p w14:paraId="7E673E4F" w14:textId="77777777" w:rsidR="00002882" w:rsidRPr="00002882" w:rsidRDefault="00002882" w:rsidP="00002882">
      <w:pPr>
        <w:numPr>
          <w:ilvl w:val="0"/>
          <w:numId w:val="13"/>
        </w:numPr>
        <w:tabs>
          <w:tab w:val="left" w:pos="229"/>
        </w:tabs>
        <w:ind w:left="229" w:hanging="229"/>
        <w:rPr>
          <w:rFonts w:ascii="Arial" w:hAnsi="Arial"/>
          <w:color w:val="000000"/>
          <w:w w:val="105"/>
        </w:rPr>
      </w:pPr>
      <w:r w:rsidRPr="00002882">
        <w:rPr>
          <w:rFonts w:ascii="Arial" w:hAnsi="Arial"/>
          <w:color w:val="000000"/>
          <w:w w:val="105"/>
        </w:rPr>
        <w:t>provide leadership and vision in respect of equality;</w:t>
      </w:r>
    </w:p>
    <w:p w14:paraId="59CE582E" w14:textId="77777777" w:rsidR="00002882" w:rsidRPr="00002882" w:rsidRDefault="00002882" w:rsidP="00002882">
      <w:pPr>
        <w:numPr>
          <w:ilvl w:val="0"/>
          <w:numId w:val="13"/>
        </w:numPr>
        <w:tabs>
          <w:tab w:val="left" w:pos="229"/>
        </w:tabs>
        <w:ind w:left="229" w:hanging="229"/>
        <w:rPr>
          <w:rFonts w:ascii="Arial" w:hAnsi="Arial"/>
          <w:color w:val="000000"/>
          <w:w w:val="105"/>
        </w:rPr>
      </w:pPr>
      <w:r w:rsidRPr="00002882">
        <w:rPr>
          <w:rFonts w:ascii="Arial" w:hAnsi="Arial"/>
          <w:color w:val="000000"/>
          <w:w w:val="105"/>
        </w:rPr>
        <w:t>provide guidance, support and training to all staff;</w:t>
      </w:r>
    </w:p>
    <w:p w14:paraId="5C19C3BC" w14:textId="77777777" w:rsidR="00002882" w:rsidRDefault="00002882" w:rsidP="00002882">
      <w:pPr>
        <w:numPr>
          <w:ilvl w:val="0"/>
          <w:numId w:val="14"/>
        </w:numPr>
        <w:ind w:left="229" w:hanging="229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monitor the effectiveness of this policy;</w:t>
      </w:r>
    </w:p>
    <w:p w14:paraId="6376FA22" w14:textId="77777777" w:rsidR="00002882" w:rsidRDefault="00002882" w:rsidP="00C549A9">
      <w:pPr>
        <w:ind w:left="229"/>
        <w:rPr>
          <w:rFonts w:ascii="Arial" w:hAnsi="Arial"/>
          <w:color w:val="000000"/>
          <w:w w:val="105"/>
        </w:rPr>
      </w:pPr>
    </w:p>
    <w:p w14:paraId="6666C756" w14:textId="77777777" w:rsidR="00002882" w:rsidRPr="005F0608" w:rsidRDefault="00002882" w:rsidP="00002882">
      <w:pPr>
        <w:ind w:left="229"/>
        <w:rPr>
          <w:rFonts w:ascii="Arial" w:hAnsi="Arial"/>
          <w:color w:val="000000"/>
          <w:w w:val="105"/>
        </w:rPr>
      </w:pPr>
    </w:p>
    <w:p w14:paraId="0FFA180B" w14:textId="77777777" w:rsidR="00002882" w:rsidRDefault="00002882" w:rsidP="001026D0">
      <w:pPr>
        <w:shd w:val="clear" w:color="auto" w:fill="CCFFCC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t xml:space="preserve">Role of the </w:t>
      </w:r>
      <w:r w:rsidR="0096643A">
        <w:rPr>
          <w:rFonts w:ascii="Arial" w:hAnsi="Arial"/>
          <w:b/>
          <w:color w:val="000000"/>
          <w:w w:val="105"/>
        </w:rPr>
        <w:t xml:space="preserve">PE, Pastoral &amp; Events </w:t>
      </w:r>
      <w:r w:rsidR="00366745">
        <w:rPr>
          <w:rFonts w:ascii="Arial" w:hAnsi="Arial"/>
          <w:b/>
          <w:color w:val="000000"/>
          <w:w w:val="105"/>
        </w:rPr>
        <w:t>Curriculum Team</w:t>
      </w:r>
      <w:r w:rsidR="0096643A">
        <w:rPr>
          <w:rFonts w:ascii="Arial" w:hAnsi="Arial"/>
          <w:b/>
          <w:color w:val="000000"/>
          <w:w w:val="105"/>
        </w:rPr>
        <w:t xml:space="preserve"> Leader</w:t>
      </w:r>
    </w:p>
    <w:p w14:paraId="087923C2" w14:textId="77777777" w:rsidR="00002882" w:rsidRDefault="00002882" w:rsidP="00002882">
      <w:pPr>
        <w:rPr>
          <w:rFonts w:ascii="Arial" w:hAnsi="Arial"/>
          <w:b/>
          <w:color w:val="000000"/>
          <w:w w:val="105"/>
        </w:rPr>
      </w:pPr>
    </w:p>
    <w:p w14:paraId="2A5D8113" w14:textId="77777777" w:rsidR="00002882" w:rsidRDefault="0096643A" w:rsidP="00002882">
      <w:pPr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The team leader</w:t>
      </w:r>
      <w:r w:rsidR="00002882">
        <w:rPr>
          <w:rFonts w:ascii="Arial" w:hAnsi="Arial"/>
          <w:color w:val="000000"/>
          <w:w w:val="105"/>
        </w:rPr>
        <w:t xml:space="preserve"> will:</w:t>
      </w:r>
    </w:p>
    <w:p w14:paraId="602D8733" w14:textId="77777777" w:rsidR="00002882" w:rsidRDefault="00002882" w:rsidP="00002882">
      <w:pPr>
        <w:rPr>
          <w:rFonts w:ascii="Arial" w:hAnsi="Arial"/>
          <w:color w:val="000000"/>
          <w:w w:val="105"/>
        </w:rPr>
      </w:pPr>
    </w:p>
    <w:p w14:paraId="4DA88C70" w14:textId="77777777" w:rsidR="00002882" w:rsidRDefault="00002882" w:rsidP="00002882">
      <w:pPr>
        <w:numPr>
          <w:ilvl w:val="0"/>
          <w:numId w:val="15"/>
        </w:numPr>
        <w:ind w:left="229" w:hanging="229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lead the development of this policy throughout the school;</w:t>
      </w:r>
    </w:p>
    <w:p w14:paraId="56208784" w14:textId="77777777" w:rsidR="00002882" w:rsidRDefault="00002882" w:rsidP="00366745">
      <w:pPr>
        <w:numPr>
          <w:ilvl w:val="0"/>
          <w:numId w:val="15"/>
        </w:numPr>
        <w:ind w:left="229" w:hanging="229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work closely with the Headteacher</w:t>
      </w:r>
      <w:r w:rsidR="00366745">
        <w:rPr>
          <w:rFonts w:ascii="Arial" w:hAnsi="Arial"/>
          <w:color w:val="000000"/>
          <w:w w:val="105"/>
        </w:rPr>
        <w:t xml:space="preserve"> </w:t>
      </w:r>
    </w:p>
    <w:p w14:paraId="38FBC332" w14:textId="77777777" w:rsidR="00002882" w:rsidRDefault="00002882" w:rsidP="00002882">
      <w:pPr>
        <w:numPr>
          <w:ilvl w:val="0"/>
          <w:numId w:val="15"/>
        </w:numPr>
        <w:ind w:left="229" w:hanging="229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provide guidance and support to all staff;</w:t>
      </w:r>
    </w:p>
    <w:p w14:paraId="2D7C32C0" w14:textId="77777777" w:rsidR="00002882" w:rsidRDefault="00002882" w:rsidP="00002882">
      <w:pPr>
        <w:numPr>
          <w:ilvl w:val="0"/>
          <w:numId w:val="15"/>
        </w:numPr>
        <w:ind w:left="229" w:hanging="229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provide training for all staff on induction and when the need arises regarding;</w:t>
      </w:r>
    </w:p>
    <w:p w14:paraId="10B3C492" w14:textId="77777777" w:rsidR="00002882" w:rsidRDefault="00002882" w:rsidP="00002882">
      <w:pPr>
        <w:numPr>
          <w:ilvl w:val="0"/>
          <w:numId w:val="15"/>
        </w:numPr>
        <w:ind w:left="229" w:hanging="229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keep up to date with new developments and resources;</w:t>
      </w:r>
    </w:p>
    <w:p w14:paraId="5B88E031" w14:textId="77777777" w:rsidR="00002882" w:rsidRDefault="00002882" w:rsidP="00002882">
      <w:pPr>
        <w:numPr>
          <w:ilvl w:val="0"/>
          <w:numId w:val="15"/>
        </w:numPr>
        <w:ind w:left="229" w:hanging="229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undertake risk assessments when required;</w:t>
      </w:r>
    </w:p>
    <w:p w14:paraId="2D0D98C2" w14:textId="77777777" w:rsidR="00002882" w:rsidRDefault="00002882" w:rsidP="00002882">
      <w:pPr>
        <w:numPr>
          <w:ilvl w:val="0"/>
          <w:numId w:val="15"/>
        </w:numPr>
        <w:ind w:left="229" w:hanging="229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review and monitor;</w:t>
      </w:r>
    </w:p>
    <w:p w14:paraId="7DAA25F6" w14:textId="77777777" w:rsidR="00002882" w:rsidRDefault="00002882" w:rsidP="00366745">
      <w:pPr>
        <w:numPr>
          <w:ilvl w:val="0"/>
          <w:numId w:val="15"/>
        </w:numPr>
        <w:ind w:left="229" w:hanging="229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 xml:space="preserve">annually report to the </w:t>
      </w:r>
      <w:r w:rsidR="00366745">
        <w:rPr>
          <w:rFonts w:ascii="Arial" w:hAnsi="Arial"/>
          <w:color w:val="000000"/>
        </w:rPr>
        <w:t xml:space="preserve">Proprietor </w:t>
      </w:r>
      <w:r>
        <w:rPr>
          <w:rFonts w:ascii="Arial" w:hAnsi="Arial"/>
          <w:color w:val="000000"/>
          <w:w w:val="105"/>
        </w:rPr>
        <w:t>on the success and development of this policy</w:t>
      </w:r>
    </w:p>
    <w:p w14:paraId="037F4642" w14:textId="77777777" w:rsidR="00002882" w:rsidRDefault="00002882" w:rsidP="00002882">
      <w:pPr>
        <w:rPr>
          <w:rFonts w:ascii="Arial" w:hAnsi="Arial"/>
          <w:b/>
          <w:color w:val="000000"/>
          <w:w w:val="105"/>
        </w:rPr>
      </w:pPr>
    </w:p>
    <w:p w14:paraId="44B6F711" w14:textId="77777777" w:rsidR="00002882" w:rsidRDefault="00002882" w:rsidP="001026D0">
      <w:pPr>
        <w:shd w:val="clear" w:color="auto" w:fill="CCFFCC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t>Role of School Personnel</w:t>
      </w:r>
    </w:p>
    <w:p w14:paraId="3A311DA5" w14:textId="77777777" w:rsidR="00002882" w:rsidRDefault="00002882" w:rsidP="00002882">
      <w:pPr>
        <w:rPr>
          <w:rFonts w:ascii="Arial" w:hAnsi="Arial"/>
          <w:b/>
          <w:color w:val="000000"/>
          <w:w w:val="105"/>
        </w:rPr>
      </w:pPr>
    </w:p>
    <w:p w14:paraId="094B0DF3" w14:textId="77777777" w:rsidR="00002882" w:rsidRDefault="00002882" w:rsidP="00002882">
      <w:pPr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School personnel will:</w:t>
      </w:r>
    </w:p>
    <w:p w14:paraId="1F62CFF0" w14:textId="77777777" w:rsidR="00002882" w:rsidRDefault="00002882" w:rsidP="00002882">
      <w:pPr>
        <w:rPr>
          <w:rFonts w:ascii="Arial" w:hAnsi="Arial"/>
          <w:color w:val="000000"/>
          <w:w w:val="105"/>
        </w:rPr>
      </w:pPr>
    </w:p>
    <w:p w14:paraId="2CCFE78E" w14:textId="77777777" w:rsidR="00002882" w:rsidRDefault="00002882" w:rsidP="00002882">
      <w:pPr>
        <w:numPr>
          <w:ilvl w:val="0"/>
          <w:numId w:val="13"/>
        </w:numPr>
        <w:tabs>
          <w:tab w:val="left" w:pos="229"/>
          <w:tab w:val="left" w:pos="284"/>
        </w:tabs>
        <w:ind w:left="229" w:hanging="229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 xml:space="preserve"> comply with all aspects of this policy;</w:t>
      </w:r>
    </w:p>
    <w:p w14:paraId="3EF3035C" w14:textId="77777777" w:rsidR="00002882" w:rsidRDefault="00002882" w:rsidP="00002882">
      <w:pPr>
        <w:numPr>
          <w:ilvl w:val="0"/>
          <w:numId w:val="13"/>
        </w:numPr>
        <w:ind w:left="284" w:hanging="284"/>
        <w:jc w:val="both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 xml:space="preserve">organise structured and differentiated work through their long, </w:t>
      </w:r>
      <w:proofErr w:type="gramStart"/>
      <w:r>
        <w:rPr>
          <w:rFonts w:ascii="Arial" w:hAnsi="Arial"/>
          <w:color w:val="000000"/>
          <w:w w:val="105"/>
        </w:rPr>
        <w:t>mediu</w:t>
      </w:r>
      <w:bookmarkStart w:id="0" w:name="_GoBack"/>
      <w:bookmarkEnd w:id="0"/>
      <w:r>
        <w:rPr>
          <w:rFonts w:ascii="Arial" w:hAnsi="Arial"/>
          <w:color w:val="000000"/>
          <w:w w:val="105"/>
        </w:rPr>
        <w:t>m and short term</w:t>
      </w:r>
      <w:proofErr w:type="gramEnd"/>
      <w:r>
        <w:rPr>
          <w:rFonts w:ascii="Arial" w:hAnsi="Arial"/>
          <w:color w:val="000000"/>
          <w:w w:val="105"/>
        </w:rPr>
        <w:t xml:space="preserve"> planning;</w:t>
      </w:r>
    </w:p>
    <w:p w14:paraId="0BD4B2EC" w14:textId="77777777" w:rsidR="00002882" w:rsidRDefault="00002882" w:rsidP="00002882">
      <w:pPr>
        <w:numPr>
          <w:ilvl w:val="0"/>
          <w:numId w:val="13"/>
        </w:numPr>
        <w:ind w:left="284" w:hanging="284"/>
        <w:jc w:val="both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use a variety of teaching and learning styles</w:t>
      </w:r>
    </w:p>
    <w:p w14:paraId="79E0BAAF" w14:textId="77777777" w:rsidR="00002882" w:rsidRPr="00002882" w:rsidRDefault="00002882" w:rsidP="00002882">
      <w:pPr>
        <w:numPr>
          <w:ilvl w:val="0"/>
          <w:numId w:val="13"/>
        </w:numPr>
        <w:tabs>
          <w:tab w:val="left" w:pos="229"/>
          <w:tab w:val="left" w:pos="284"/>
        </w:tabs>
        <w:ind w:left="229" w:hanging="229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 xml:space="preserve"> </w:t>
      </w:r>
      <w:r w:rsidRPr="00002882">
        <w:rPr>
          <w:rFonts w:ascii="Arial" w:hAnsi="Arial"/>
          <w:color w:val="000000"/>
          <w:w w:val="105"/>
        </w:rPr>
        <w:t>implement the school’s equalities policy and schemes;</w:t>
      </w:r>
    </w:p>
    <w:p w14:paraId="3D66B932" w14:textId="77777777" w:rsidR="00002882" w:rsidRPr="00002882" w:rsidRDefault="00002882" w:rsidP="00002882">
      <w:pPr>
        <w:numPr>
          <w:ilvl w:val="0"/>
          <w:numId w:val="13"/>
        </w:numPr>
        <w:tabs>
          <w:tab w:val="left" w:pos="229"/>
          <w:tab w:val="left" w:pos="284"/>
        </w:tabs>
        <w:ind w:left="229" w:hanging="229"/>
        <w:rPr>
          <w:rFonts w:ascii="Arial" w:hAnsi="Arial"/>
          <w:color w:val="000000"/>
          <w:w w:val="105"/>
        </w:rPr>
      </w:pPr>
      <w:r w:rsidRPr="00002882">
        <w:rPr>
          <w:rFonts w:ascii="Arial" w:hAnsi="Arial"/>
          <w:color w:val="000000"/>
          <w:w w:val="105"/>
        </w:rPr>
        <w:t xml:space="preserve"> report and deal with all incidents of discrimination;</w:t>
      </w:r>
    </w:p>
    <w:p w14:paraId="28DB831D" w14:textId="77777777" w:rsidR="00002882" w:rsidRPr="00002882" w:rsidRDefault="00002882" w:rsidP="00002882">
      <w:pPr>
        <w:numPr>
          <w:ilvl w:val="0"/>
          <w:numId w:val="13"/>
        </w:numPr>
        <w:tabs>
          <w:tab w:val="left" w:pos="229"/>
        </w:tabs>
        <w:ind w:left="229" w:hanging="229"/>
        <w:jc w:val="both"/>
        <w:rPr>
          <w:rFonts w:ascii="Arial" w:hAnsi="Arial"/>
          <w:color w:val="000000"/>
          <w:w w:val="105"/>
        </w:rPr>
      </w:pPr>
      <w:r w:rsidRPr="00002882">
        <w:rPr>
          <w:rFonts w:ascii="Arial" w:hAnsi="Arial"/>
          <w:color w:val="000000"/>
          <w:w w:val="105"/>
        </w:rPr>
        <w:t xml:space="preserve"> attend appropriate training sessions on equality;</w:t>
      </w:r>
    </w:p>
    <w:p w14:paraId="0841C21C" w14:textId="77777777" w:rsidR="00002882" w:rsidRDefault="00002882" w:rsidP="00002882">
      <w:pPr>
        <w:numPr>
          <w:ilvl w:val="0"/>
          <w:numId w:val="13"/>
        </w:numPr>
        <w:ind w:left="284" w:hanging="284"/>
        <w:jc w:val="both"/>
        <w:rPr>
          <w:rFonts w:ascii="Arial" w:hAnsi="Arial"/>
          <w:color w:val="000000"/>
          <w:w w:val="105"/>
        </w:rPr>
      </w:pPr>
      <w:r w:rsidRPr="00002882">
        <w:rPr>
          <w:rFonts w:ascii="Arial" w:hAnsi="Arial"/>
          <w:color w:val="000000"/>
          <w:w w:val="105"/>
        </w:rPr>
        <w:t>report any concerns they have on any aspect of the school community</w:t>
      </w:r>
      <w:r w:rsidR="0096643A">
        <w:rPr>
          <w:rFonts w:ascii="Arial" w:hAnsi="Arial"/>
          <w:color w:val="000000"/>
          <w:w w:val="105"/>
        </w:rPr>
        <w:t>.</w:t>
      </w:r>
    </w:p>
    <w:p w14:paraId="5DC06617" w14:textId="77777777" w:rsidR="0096643A" w:rsidRDefault="0096643A" w:rsidP="0096643A">
      <w:pPr>
        <w:ind w:left="284"/>
        <w:jc w:val="both"/>
        <w:rPr>
          <w:rFonts w:ascii="Arial" w:hAnsi="Arial"/>
          <w:color w:val="000000"/>
          <w:w w:val="105"/>
        </w:rPr>
      </w:pPr>
    </w:p>
    <w:p w14:paraId="391969DB" w14:textId="77777777" w:rsidR="0096643A" w:rsidRPr="00002882" w:rsidRDefault="0096643A" w:rsidP="0096643A">
      <w:pPr>
        <w:ind w:left="284"/>
        <w:jc w:val="both"/>
        <w:rPr>
          <w:rFonts w:ascii="Arial" w:hAnsi="Arial"/>
          <w:color w:val="000000"/>
          <w:w w:val="105"/>
        </w:rPr>
      </w:pPr>
    </w:p>
    <w:p w14:paraId="1EFEC6CF" w14:textId="77777777" w:rsidR="00002882" w:rsidRDefault="00002882" w:rsidP="00002882">
      <w:pPr>
        <w:rPr>
          <w:rFonts w:ascii="Arial" w:hAnsi="Arial"/>
          <w:b/>
          <w:color w:val="000000"/>
          <w:w w:val="105"/>
        </w:rPr>
      </w:pPr>
    </w:p>
    <w:p w14:paraId="2F1DBB48" w14:textId="77777777" w:rsidR="00002882" w:rsidRDefault="00002882" w:rsidP="001026D0">
      <w:pPr>
        <w:shd w:val="clear" w:color="auto" w:fill="CCFFCC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t>Teaching and Learning</w:t>
      </w:r>
    </w:p>
    <w:p w14:paraId="22A688F5" w14:textId="77777777" w:rsidR="00002882" w:rsidRDefault="00002882" w:rsidP="005F0608">
      <w:pPr>
        <w:rPr>
          <w:rFonts w:ascii="Arial" w:hAnsi="Arial"/>
          <w:b/>
          <w:color w:val="000000"/>
          <w:w w:val="105"/>
        </w:rPr>
      </w:pPr>
    </w:p>
    <w:p w14:paraId="69E0E3A3" w14:textId="77777777" w:rsidR="00002882" w:rsidRDefault="00002882" w:rsidP="00002882">
      <w:pPr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Through teaching and learning we want our pupils to:</w:t>
      </w:r>
    </w:p>
    <w:p w14:paraId="7389CCBD" w14:textId="77777777" w:rsidR="00002882" w:rsidRDefault="00002882" w:rsidP="00002882">
      <w:pPr>
        <w:ind w:left="284"/>
        <w:rPr>
          <w:rFonts w:ascii="Arial" w:hAnsi="Arial"/>
          <w:color w:val="000000"/>
          <w:w w:val="105"/>
        </w:rPr>
      </w:pPr>
    </w:p>
    <w:p w14:paraId="0880576A" w14:textId="77777777" w:rsidR="00002882" w:rsidRDefault="00002882" w:rsidP="00002882">
      <w:pPr>
        <w:numPr>
          <w:ilvl w:val="0"/>
          <w:numId w:val="21"/>
        </w:numPr>
        <w:ind w:left="284" w:hanging="284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learn about religious traditions;</w:t>
      </w:r>
    </w:p>
    <w:p w14:paraId="3EA62E96" w14:textId="77777777" w:rsidR="00002882" w:rsidRDefault="00002882" w:rsidP="00002882">
      <w:pPr>
        <w:numPr>
          <w:ilvl w:val="0"/>
          <w:numId w:val="21"/>
        </w:numPr>
        <w:ind w:left="284" w:hanging="284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reflect on what the religious ideas and concepts mean to them;</w:t>
      </w:r>
    </w:p>
    <w:p w14:paraId="0856095C" w14:textId="77777777" w:rsidR="00002882" w:rsidRDefault="00002882" w:rsidP="00002882">
      <w:pPr>
        <w:numPr>
          <w:ilvl w:val="0"/>
          <w:numId w:val="21"/>
        </w:numPr>
        <w:ind w:left="284" w:hanging="284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extend their own sense of values;</w:t>
      </w:r>
    </w:p>
    <w:p w14:paraId="67B1D23B" w14:textId="77777777" w:rsidR="00002882" w:rsidRDefault="00002882" w:rsidP="00002882">
      <w:pPr>
        <w:numPr>
          <w:ilvl w:val="0"/>
          <w:numId w:val="21"/>
        </w:numPr>
        <w:ind w:left="284" w:hanging="284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lastRenderedPageBreak/>
        <w:t>promote their own spiritual growth and development</w:t>
      </w:r>
    </w:p>
    <w:p w14:paraId="2BDB0A09" w14:textId="77777777" w:rsidR="00002882" w:rsidRDefault="00002882" w:rsidP="005F0608">
      <w:pPr>
        <w:rPr>
          <w:rFonts w:ascii="Arial" w:hAnsi="Arial"/>
          <w:b/>
          <w:color w:val="000000"/>
          <w:w w:val="105"/>
        </w:rPr>
      </w:pPr>
    </w:p>
    <w:p w14:paraId="0D1CC4A1" w14:textId="77777777" w:rsidR="00002882" w:rsidRPr="005F0608" w:rsidRDefault="00002882" w:rsidP="001026D0">
      <w:pPr>
        <w:shd w:val="clear" w:color="auto" w:fill="CCFFCC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t>Curriculum Planning</w:t>
      </w:r>
    </w:p>
    <w:p w14:paraId="23B0014C" w14:textId="77777777" w:rsidR="00002882" w:rsidRDefault="00002882" w:rsidP="005F0608">
      <w:pPr>
        <w:rPr>
          <w:rFonts w:ascii="Arial" w:hAnsi="Arial"/>
          <w:b/>
          <w:color w:val="000000"/>
          <w:w w:val="105"/>
        </w:rPr>
      </w:pPr>
    </w:p>
    <w:p w14:paraId="322E8BEA" w14:textId="77777777" w:rsidR="00002882" w:rsidRDefault="00002882" w:rsidP="00002882">
      <w:pPr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 xml:space="preserve">All long, </w:t>
      </w:r>
      <w:proofErr w:type="gramStart"/>
      <w:r>
        <w:rPr>
          <w:rFonts w:ascii="Arial" w:hAnsi="Arial"/>
          <w:color w:val="000000"/>
          <w:w w:val="105"/>
        </w:rPr>
        <w:t>medium and short term</w:t>
      </w:r>
      <w:proofErr w:type="gramEnd"/>
      <w:r>
        <w:rPr>
          <w:rFonts w:ascii="Arial" w:hAnsi="Arial"/>
          <w:color w:val="000000"/>
          <w:w w:val="105"/>
        </w:rPr>
        <w:t xml:space="preserve"> planning is based on the L</w:t>
      </w:r>
      <w:r w:rsidR="00C6152E">
        <w:rPr>
          <w:rFonts w:ascii="Arial" w:hAnsi="Arial"/>
          <w:color w:val="000000"/>
          <w:w w:val="105"/>
        </w:rPr>
        <w:t xml:space="preserve">ocal </w:t>
      </w:r>
      <w:r>
        <w:rPr>
          <w:rFonts w:ascii="Arial" w:hAnsi="Arial"/>
          <w:color w:val="000000"/>
          <w:w w:val="105"/>
        </w:rPr>
        <w:t>A</w:t>
      </w:r>
      <w:r w:rsidR="00C6152E">
        <w:rPr>
          <w:rFonts w:ascii="Arial" w:hAnsi="Arial"/>
          <w:color w:val="000000"/>
          <w:w w:val="105"/>
        </w:rPr>
        <w:t>uthority</w:t>
      </w:r>
      <w:r>
        <w:rPr>
          <w:rFonts w:ascii="Arial" w:hAnsi="Arial"/>
          <w:color w:val="000000"/>
          <w:w w:val="105"/>
        </w:rPr>
        <w:t>’s Agreed Syllabus.</w:t>
      </w:r>
    </w:p>
    <w:p w14:paraId="3EBA588A" w14:textId="77777777" w:rsidR="00002882" w:rsidRDefault="00002882" w:rsidP="005F0608">
      <w:pPr>
        <w:rPr>
          <w:rFonts w:ascii="Arial" w:hAnsi="Arial"/>
          <w:b/>
          <w:color w:val="000000"/>
          <w:w w:val="105"/>
        </w:rPr>
      </w:pPr>
    </w:p>
    <w:p w14:paraId="0DE37962" w14:textId="77777777" w:rsidR="00002882" w:rsidRDefault="00002882" w:rsidP="001026D0">
      <w:pPr>
        <w:shd w:val="clear" w:color="auto" w:fill="CCFFCC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t>Differentiation</w:t>
      </w:r>
    </w:p>
    <w:p w14:paraId="6AB45082" w14:textId="77777777" w:rsidR="00002882" w:rsidRDefault="00002882" w:rsidP="005F0608">
      <w:pPr>
        <w:rPr>
          <w:rFonts w:ascii="Arial" w:hAnsi="Arial"/>
          <w:b/>
          <w:color w:val="000000"/>
          <w:w w:val="105"/>
        </w:rPr>
      </w:pPr>
    </w:p>
    <w:p w14:paraId="22817600" w14:textId="77777777" w:rsidR="00002882" w:rsidRDefault="00002882" w:rsidP="00002882">
      <w:pPr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Suitable opportunities are provided for all children by matching the challenge of the task to the ability and experience of the child.</w:t>
      </w:r>
    </w:p>
    <w:p w14:paraId="5B98B19E" w14:textId="77777777" w:rsidR="00002882" w:rsidRDefault="00002882" w:rsidP="00195C15">
      <w:pPr>
        <w:pStyle w:val="ListParagraph"/>
        <w:ind w:left="0"/>
        <w:rPr>
          <w:rFonts w:ascii="Arial" w:hAnsi="Arial"/>
          <w:color w:val="000000"/>
          <w:w w:val="105"/>
        </w:rPr>
      </w:pPr>
    </w:p>
    <w:p w14:paraId="0BE2EF84" w14:textId="77777777" w:rsidR="00002882" w:rsidRDefault="00195C15" w:rsidP="00002882">
      <w:pPr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We ensure all children can achieve</w:t>
      </w:r>
      <w:r w:rsidR="00002882">
        <w:rPr>
          <w:rFonts w:ascii="Arial" w:hAnsi="Arial"/>
          <w:color w:val="000000"/>
          <w:w w:val="105"/>
        </w:rPr>
        <w:t xml:space="preserve"> by:</w:t>
      </w:r>
    </w:p>
    <w:p w14:paraId="1C0B4AC3" w14:textId="77777777" w:rsidR="00002882" w:rsidRDefault="00002882" w:rsidP="00002882">
      <w:pPr>
        <w:pStyle w:val="ListParagraph"/>
        <w:rPr>
          <w:rFonts w:ascii="Arial" w:hAnsi="Arial"/>
          <w:color w:val="000000"/>
          <w:w w:val="105"/>
        </w:rPr>
      </w:pPr>
    </w:p>
    <w:p w14:paraId="783FC9F7" w14:textId="77777777" w:rsidR="00BC2078" w:rsidRDefault="00BC2078" w:rsidP="00002882">
      <w:pPr>
        <w:numPr>
          <w:ilvl w:val="0"/>
          <w:numId w:val="22"/>
        </w:numPr>
        <w:ind w:left="284" w:hanging="284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 xml:space="preserve">ensuring the Learning Objective for each lesson is clear </w:t>
      </w:r>
      <w:r w:rsidR="00195C15">
        <w:rPr>
          <w:rFonts w:ascii="Arial" w:hAnsi="Arial"/>
          <w:color w:val="000000"/>
          <w:w w:val="105"/>
        </w:rPr>
        <w:t>and achievable for all pupils;</w:t>
      </w:r>
      <w:r>
        <w:rPr>
          <w:rFonts w:ascii="Arial" w:hAnsi="Arial"/>
          <w:color w:val="000000"/>
          <w:w w:val="105"/>
        </w:rPr>
        <w:t xml:space="preserve"> </w:t>
      </w:r>
    </w:p>
    <w:p w14:paraId="42341299" w14:textId="77777777" w:rsidR="00002882" w:rsidRDefault="00195C15" w:rsidP="00002882">
      <w:pPr>
        <w:numPr>
          <w:ilvl w:val="0"/>
          <w:numId w:val="22"/>
        </w:numPr>
        <w:ind w:left="284" w:hanging="284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setting tasks of varying</w:t>
      </w:r>
      <w:r w:rsidR="00002882">
        <w:rPr>
          <w:rFonts w:ascii="Arial" w:hAnsi="Arial"/>
          <w:color w:val="000000"/>
          <w:w w:val="105"/>
        </w:rPr>
        <w:t xml:space="preserve"> difficulty;</w:t>
      </w:r>
    </w:p>
    <w:p w14:paraId="62BA59D0" w14:textId="77777777" w:rsidR="00195C15" w:rsidRDefault="00195C15" w:rsidP="00002882">
      <w:pPr>
        <w:numPr>
          <w:ilvl w:val="0"/>
          <w:numId w:val="22"/>
        </w:numPr>
        <w:ind w:left="284" w:hanging="284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setting tasks where differentiation is by outcome;</w:t>
      </w:r>
    </w:p>
    <w:p w14:paraId="22145F6D" w14:textId="77777777" w:rsidR="00195C15" w:rsidRDefault="00195C15" w:rsidP="00002882">
      <w:pPr>
        <w:numPr>
          <w:ilvl w:val="0"/>
          <w:numId w:val="22"/>
        </w:numPr>
        <w:ind w:left="284" w:hanging="284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setting tasks which involve children of different abilities working cooperatively;</w:t>
      </w:r>
    </w:p>
    <w:p w14:paraId="029D8A6E" w14:textId="77777777" w:rsidR="00002882" w:rsidRDefault="00195C15" w:rsidP="00002882">
      <w:pPr>
        <w:numPr>
          <w:ilvl w:val="0"/>
          <w:numId w:val="22"/>
        </w:numPr>
        <w:ind w:left="284" w:hanging="284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using stimulating and appropriate</w:t>
      </w:r>
      <w:r w:rsidR="00002882">
        <w:rPr>
          <w:rFonts w:ascii="Arial" w:hAnsi="Arial"/>
          <w:color w:val="000000"/>
          <w:w w:val="105"/>
        </w:rPr>
        <w:t xml:space="preserve"> resources to support the work of individual</w:t>
      </w:r>
      <w:r>
        <w:rPr>
          <w:rFonts w:ascii="Arial" w:hAnsi="Arial"/>
          <w:color w:val="000000"/>
          <w:w w:val="105"/>
        </w:rPr>
        <w:t xml:space="preserve"> children or groups of children.</w:t>
      </w:r>
    </w:p>
    <w:p w14:paraId="70D4496B" w14:textId="77777777" w:rsidR="00002882" w:rsidRDefault="00002882" w:rsidP="00002882">
      <w:pPr>
        <w:ind w:left="284" w:hanging="284"/>
        <w:rPr>
          <w:rFonts w:ascii="Arial" w:hAnsi="Arial"/>
          <w:b/>
          <w:color w:val="000000"/>
          <w:w w:val="105"/>
        </w:rPr>
      </w:pPr>
    </w:p>
    <w:p w14:paraId="1B117534" w14:textId="77777777" w:rsidR="00002882" w:rsidRDefault="00002882" w:rsidP="001026D0">
      <w:pPr>
        <w:shd w:val="clear" w:color="auto" w:fill="CCFFCC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t>Cross Curricular Links</w:t>
      </w:r>
    </w:p>
    <w:p w14:paraId="07CA0284" w14:textId="77777777" w:rsidR="00002882" w:rsidRDefault="00002882" w:rsidP="005F0608">
      <w:pPr>
        <w:rPr>
          <w:rFonts w:ascii="Arial" w:hAnsi="Arial"/>
          <w:b/>
          <w:color w:val="000000"/>
          <w:w w:val="105"/>
        </w:rPr>
      </w:pPr>
    </w:p>
    <w:p w14:paraId="6BCF4563" w14:textId="77777777" w:rsidR="00002882" w:rsidRDefault="00C6152E" w:rsidP="00C549A9">
      <w:pPr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Religious Education</w:t>
      </w:r>
      <w:r w:rsidR="00C549A9">
        <w:rPr>
          <w:rFonts w:ascii="Arial" w:hAnsi="Arial"/>
          <w:color w:val="000000"/>
          <w:w w:val="105"/>
        </w:rPr>
        <w:t xml:space="preserve"> has links to English Foundation studies</w:t>
      </w:r>
      <w:r w:rsidR="00002882">
        <w:rPr>
          <w:rFonts w:ascii="Arial" w:hAnsi="Arial"/>
          <w:color w:val="000000"/>
          <w:w w:val="105"/>
        </w:rPr>
        <w:t>, Equal Opportunities and Ethnic Diversity.</w:t>
      </w:r>
      <w:r w:rsidR="00195C15">
        <w:rPr>
          <w:rFonts w:ascii="Arial" w:hAnsi="Arial"/>
          <w:color w:val="000000"/>
          <w:w w:val="105"/>
        </w:rPr>
        <w:t xml:space="preserve"> </w:t>
      </w:r>
    </w:p>
    <w:p w14:paraId="09A5D317" w14:textId="77777777" w:rsidR="00002882" w:rsidRDefault="00002882" w:rsidP="005F0608">
      <w:pPr>
        <w:rPr>
          <w:rFonts w:ascii="Arial" w:hAnsi="Arial"/>
          <w:b/>
          <w:color w:val="000000"/>
          <w:w w:val="105"/>
        </w:rPr>
      </w:pPr>
    </w:p>
    <w:p w14:paraId="399FD107" w14:textId="77777777" w:rsidR="00002882" w:rsidRDefault="00002882" w:rsidP="001026D0">
      <w:pPr>
        <w:shd w:val="clear" w:color="auto" w:fill="CCFFCC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t>Special Educational Needs</w:t>
      </w:r>
      <w:r w:rsidR="007E5BA3">
        <w:rPr>
          <w:rFonts w:ascii="Arial" w:hAnsi="Arial"/>
          <w:b/>
          <w:color w:val="000000"/>
          <w:w w:val="105"/>
        </w:rPr>
        <w:t xml:space="preserve"> (SEN) and Additional Educational Needs (AEN)</w:t>
      </w:r>
    </w:p>
    <w:p w14:paraId="4322D1CF" w14:textId="77777777" w:rsidR="00002882" w:rsidRDefault="00002882" w:rsidP="005F0608">
      <w:pPr>
        <w:rPr>
          <w:rFonts w:ascii="Arial" w:hAnsi="Arial"/>
          <w:b/>
          <w:color w:val="000000"/>
          <w:w w:val="105"/>
        </w:rPr>
      </w:pPr>
    </w:p>
    <w:p w14:paraId="29D7CAFE" w14:textId="77777777" w:rsidR="00002882" w:rsidRDefault="00195C15" w:rsidP="00C549A9">
      <w:pPr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At</w:t>
      </w:r>
      <w:r w:rsidR="00C549A9">
        <w:rPr>
          <w:rFonts w:ascii="Arial" w:hAnsi="Arial"/>
          <w:color w:val="000000"/>
          <w:w w:val="105"/>
        </w:rPr>
        <w:t xml:space="preserve"> Buttercup</w:t>
      </w:r>
      <w:r>
        <w:rPr>
          <w:rFonts w:ascii="Arial" w:hAnsi="Arial"/>
          <w:color w:val="000000"/>
          <w:w w:val="105"/>
        </w:rPr>
        <w:t xml:space="preserve"> Primary School, we ensure that all children with Special Educational Needs and those who are identified as Gifted and Talented are appropriately challenged in lessons.</w:t>
      </w:r>
    </w:p>
    <w:p w14:paraId="56932F1D" w14:textId="77777777" w:rsidR="00195C15" w:rsidRDefault="00195C15" w:rsidP="005F0608">
      <w:pPr>
        <w:rPr>
          <w:rFonts w:ascii="Arial" w:hAnsi="Arial"/>
          <w:b/>
          <w:color w:val="000000"/>
          <w:w w:val="105"/>
        </w:rPr>
      </w:pPr>
    </w:p>
    <w:p w14:paraId="67835841" w14:textId="77777777" w:rsidR="00002882" w:rsidRDefault="00002882" w:rsidP="001026D0">
      <w:pPr>
        <w:shd w:val="clear" w:color="auto" w:fill="CCFFCC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t>Assessment and Recording</w:t>
      </w:r>
    </w:p>
    <w:p w14:paraId="34DDA4F5" w14:textId="77777777" w:rsidR="00002882" w:rsidRDefault="00002882" w:rsidP="005F0608">
      <w:pPr>
        <w:rPr>
          <w:rFonts w:ascii="Arial" w:hAnsi="Arial"/>
          <w:b/>
          <w:color w:val="000000"/>
          <w:w w:val="105"/>
        </w:rPr>
      </w:pPr>
    </w:p>
    <w:p w14:paraId="360E21B2" w14:textId="77777777" w:rsidR="00002882" w:rsidRDefault="00002882" w:rsidP="00002882">
      <w:pPr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We assess childre</w:t>
      </w:r>
      <w:r w:rsidR="00195C15">
        <w:rPr>
          <w:rFonts w:ascii="Arial" w:hAnsi="Arial"/>
          <w:color w:val="000000"/>
          <w:w w:val="105"/>
        </w:rPr>
        <w:t>n’s progress through</w:t>
      </w:r>
      <w:r>
        <w:rPr>
          <w:rFonts w:ascii="Arial" w:hAnsi="Arial"/>
          <w:color w:val="000000"/>
          <w:w w:val="105"/>
        </w:rPr>
        <w:t xml:space="preserve"> in</w:t>
      </w:r>
      <w:r w:rsidR="00195C15">
        <w:rPr>
          <w:rFonts w:ascii="Arial" w:hAnsi="Arial"/>
          <w:color w:val="000000"/>
          <w:w w:val="105"/>
        </w:rPr>
        <w:t>formal observations, differentiated questioning</w:t>
      </w:r>
      <w:r>
        <w:rPr>
          <w:rFonts w:ascii="Arial" w:hAnsi="Arial"/>
          <w:color w:val="000000"/>
          <w:w w:val="105"/>
        </w:rPr>
        <w:t xml:space="preserve"> and assess</w:t>
      </w:r>
      <w:r w:rsidR="00195C15">
        <w:rPr>
          <w:rFonts w:ascii="Arial" w:hAnsi="Arial"/>
          <w:color w:val="000000"/>
          <w:w w:val="105"/>
        </w:rPr>
        <w:t>ments of</w:t>
      </w:r>
      <w:r>
        <w:rPr>
          <w:rFonts w:ascii="Arial" w:hAnsi="Arial"/>
          <w:color w:val="000000"/>
          <w:w w:val="105"/>
        </w:rPr>
        <w:t xml:space="preserve"> written work</w:t>
      </w:r>
      <w:r w:rsidR="00195C15">
        <w:rPr>
          <w:rFonts w:ascii="Arial" w:hAnsi="Arial"/>
          <w:color w:val="000000"/>
          <w:w w:val="105"/>
        </w:rPr>
        <w:t>. Our assessments support</w:t>
      </w:r>
      <w:r>
        <w:rPr>
          <w:rFonts w:ascii="Arial" w:hAnsi="Arial"/>
          <w:color w:val="000000"/>
          <w:w w:val="105"/>
        </w:rPr>
        <w:t xml:space="preserve"> t</w:t>
      </w:r>
      <w:r w:rsidR="00195C15">
        <w:rPr>
          <w:rFonts w:ascii="Arial" w:hAnsi="Arial"/>
          <w:color w:val="000000"/>
          <w:w w:val="105"/>
        </w:rPr>
        <w:t>eaching and learning and inform</w:t>
      </w:r>
      <w:r>
        <w:rPr>
          <w:rFonts w:ascii="Arial" w:hAnsi="Arial"/>
          <w:color w:val="000000"/>
          <w:w w:val="105"/>
        </w:rPr>
        <w:t xml:space="preserve"> future planning.</w:t>
      </w:r>
    </w:p>
    <w:p w14:paraId="572F8992" w14:textId="77777777" w:rsidR="0096643A" w:rsidRDefault="0096643A" w:rsidP="00002882">
      <w:pPr>
        <w:rPr>
          <w:rFonts w:ascii="Arial" w:hAnsi="Arial"/>
          <w:color w:val="000000"/>
          <w:w w:val="105"/>
        </w:rPr>
      </w:pPr>
    </w:p>
    <w:p w14:paraId="55BD930F" w14:textId="77777777" w:rsidR="00002882" w:rsidRDefault="00002882" w:rsidP="005F0608">
      <w:pPr>
        <w:rPr>
          <w:rFonts w:ascii="Arial" w:hAnsi="Arial"/>
          <w:b/>
          <w:color w:val="000000"/>
          <w:w w:val="105"/>
        </w:rPr>
      </w:pPr>
    </w:p>
    <w:p w14:paraId="64BF8B4D" w14:textId="77777777" w:rsidR="00002882" w:rsidRDefault="00002882" w:rsidP="001026D0">
      <w:pPr>
        <w:shd w:val="clear" w:color="auto" w:fill="CCFFCC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t>Resources</w:t>
      </w:r>
    </w:p>
    <w:p w14:paraId="234FF58C" w14:textId="77777777" w:rsidR="00002882" w:rsidRDefault="00002882" w:rsidP="005F0608">
      <w:pPr>
        <w:rPr>
          <w:rFonts w:ascii="Arial" w:hAnsi="Arial"/>
          <w:b/>
          <w:color w:val="000000"/>
          <w:w w:val="105"/>
        </w:rPr>
      </w:pPr>
    </w:p>
    <w:p w14:paraId="4D8BB6E7" w14:textId="77777777" w:rsidR="00002882" w:rsidRDefault="00002882" w:rsidP="00002882">
      <w:pPr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 xml:space="preserve">The </w:t>
      </w:r>
      <w:r w:rsidR="0096643A">
        <w:rPr>
          <w:rFonts w:ascii="Arial" w:hAnsi="Arial"/>
          <w:color w:val="000000"/>
          <w:w w:val="105"/>
        </w:rPr>
        <w:t>PE, Pastoral &amp; Events team</w:t>
      </w:r>
      <w:r>
        <w:rPr>
          <w:rFonts w:ascii="Arial" w:hAnsi="Arial"/>
          <w:color w:val="000000"/>
          <w:w w:val="105"/>
        </w:rPr>
        <w:t xml:space="preserve"> keep all staff up to date with new developments and resources. </w:t>
      </w:r>
      <w:r w:rsidR="00195C15">
        <w:rPr>
          <w:rFonts w:ascii="Arial" w:hAnsi="Arial"/>
          <w:color w:val="000000"/>
          <w:w w:val="105"/>
        </w:rPr>
        <w:t xml:space="preserve">R.E. resources </w:t>
      </w:r>
      <w:proofErr w:type="gramStart"/>
      <w:r w:rsidR="00195C15">
        <w:rPr>
          <w:rFonts w:ascii="Arial" w:hAnsi="Arial"/>
          <w:color w:val="000000"/>
          <w:w w:val="105"/>
        </w:rPr>
        <w:t>are located in</w:t>
      </w:r>
      <w:proofErr w:type="gramEnd"/>
      <w:r w:rsidR="00195C15">
        <w:rPr>
          <w:rFonts w:ascii="Arial" w:hAnsi="Arial"/>
          <w:color w:val="000000"/>
          <w:w w:val="105"/>
        </w:rPr>
        <w:t xml:space="preserve"> the R.E. cupboard in Upper Key Stage 2</w:t>
      </w:r>
      <w:r w:rsidR="00C549A9">
        <w:rPr>
          <w:rFonts w:ascii="Arial" w:hAnsi="Arial"/>
          <w:color w:val="000000"/>
          <w:w w:val="105"/>
        </w:rPr>
        <w:t xml:space="preserve"> and the school library resource at the PDC</w:t>
      </w:r>
      <w:r w:rsidR="00195C15">
        <w:rPr>
          <w:rFonts w:ascii="Arial" w:hAnsi="Arial"/>
          <w:color w:val="000000"/>
          <w:w w:val="105"/>
        </w:rPr>
        <w:t>.</w:t>
      </w:r>
    </w:p>
    <w:p w14:paraId="03F49ADB" w14:textId="77777777" w:rsidR="00002882" w:rsidRDefault="00002882" w:rsidP="005F0608">
      <w:pPr>
        <w:rPr>
          <w:rFonts w:ascii="Arial" w:hAnsi="Arial"/>
          <w:b/>
          <w:color w:val="000000"/>
          <w:w w:val="105"/>
        </w:rPr>
      </w:pPr>
    </w:p>
    <w:p w14:paraId="59E57C5A" w14:textId="77777777" w:rsidR="004F14E9" w:rsidRDefault="004F14E9" w:rsidP="001026D0">
      <w:pPr>
        <w:shd w:val="clear" w:color="auto" w:fill="CCFFCC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t>Equality Impact Assessment</w:t>
      </w:r>
    </w:p>
    <w:p w14:paraId="53E07CC2" w14:textId="77777777" w:rsidR="001026D0" w:rsidRDefault="001026D0" w:rsidP="001026D0">
      <w:pPr>
        <w:jc w:val="both"/>
        <w:rPr>
          <w:rFonts w:ascii="Arial" w:hAnsi="Arial"/>
          <w:color w:val="000000"/>
          <w:w w:val="105"/>
        </w:rPr>
      </w:pPr>
    </w:p>
    <w:p w14:paraId="661F062D" w14:textId="77777777" w:rsidR="001026D0" w:rsidRPr="007E3398" w:rsidRDefault="001026D0" w:rsidP="001026D0">
      <w:pPr>
        <w:jc w:val="both"/>
        <w:rPr>
          <w:rFonts w:ascii="Arial" w:hAnsi="Arial"/>
          <w:color w:val="000000"/>
          <w:w w:val="105"/>
        </w:rPr>
      </w:pPr>
      <w:r w:rsidRPr="007E3398">
        <w:rPr>
          <w:rFonts w:ascii="Arial" w:hAnsi="Arial"/>
          <w:color w:val="000000"/>
          <w:w w:val="105"/>
        </w:rPr>
        <w:lastRenderedPageBreak/>
        <w:t xml:space="preserve">Under the Equality Act 2010 we have a duty not to discriminate against people </w:t>
      </w:r>
      <w:proofErr w:type="gramStart"/>
      <w:r w:rsidRPr="007E3398">
        <w:rPr>
          <w:rFonts w:ascii="Arial" w:hAnsi="Arial"/>
          <w:color w:val="000000"/>
          <w:w w:val="105"/>
        </w:rPr>
        <w:t>on the basis of</w:t>
      </w:r>
      <w:proofErr w:type="gramEnd"/>
      <w:r w:rsidRPr="007E3398">
        <w:rPr>
          <w:rFonts w:ascii="Arial" w:hAnsi="Arial"/>
          <w:color w:val="000000"/>
          <w:w w:val="105"/>
        </w:rPr>
        <w:t xml:space="preserve"> their age, disability, gender, gender identity, pregnancy or maternity, race, religion or belief and sexual orientation.</w:t>
      </w:r>
    </w:p>
    <w:p w14:paraId="4F3CD52C" w14:textId="77777777" w:rsidR="001026D0" w:rsidRPr="007E3398" w:rsidRDefault="001026D0" w:rsidP="001026D0">
      <w:pPr>
        <w:jc w:val="both"/>
        <w:rPr>
          <w:rFonts w:ascii="Arial" w:hAnsi="Arial"/>
          <w:color w:val="000000"/>
          <w:w w:val="105"/>
        </w:rPr>
      </w:pPr>
    </w:p>
    <w:p w14:paraId="6BCAD73E" w14:textId="77777777" w:rsidR="001026D0" w:rsidRPr="007E3398" w:rsidRDefault="001026D0" w:rsidP="001026D0">
      <w:pPr>
        <w:jc w:val="both"/>
        <w:rPr>
          <w:rFonts w:ascii="Arial" w:hAnsi="Arial"/>
          <w:color w:val="000000"/>
          <w:w w:val="105"/>
        </w:rPr>
      </w:pPr>
      <w:r w:rsidRPr="007E3398">
        <w:rPr>
          <w:rFonts w:ascii="Arial" w:hAnsi="Arial"/>
          <w:color w:val="000000"/>
          <w:w w:val="105"/>
        </w:rPr>
        <w:t xml:space="preserve">This policy has been equality impact assessed and we believe that it is in line with the Equality Act 2010 as it is fair, it does not </w:t>
      </w:r>
      <w:r w:rsidR="00C549A9" w:rsidRPr="007E3398">
        <w:rPr>
          <w:rFonts w:ascii="Arial" w:hAnsi="Arial"/>
          <w:color w:val="000000"/>
          <w:w w:val="105"/>
        </w:rPr>
        <w:t>priorities</w:t>
      </w:r>
      <w:r w:rsidRPr="007E3398">
        <w:rPr>
          <w:rFonts w:ascii="Arial" w:hAnsi="Arial"/>
          <w:color w:val="000000"/>
          <w:w w:val="105"/>
        </w:rPr>
        <w:t xml:space="preserve"> or disadvantage any pupil and it helps to promote equality at this school.</w:t>
      </w:r>
    </w:p>
    <w:p w14:paraId="5FB052B1" w14:textId="77777777" w:rsidR="004F14E9" w:rsidRPr="00E82A22" w:rsidRDefault="004F14E9" w:rsidP="004F14E9">
      <w:pPr>
        <w:jc w:val="both"/>
        <w:rPr>
          <w:rFonts w:ascii="Arial" w:hAnsi="Arial"/>
          <w:color w:val="000000"/>
          <w:w w:val="105"/>
        </w:rPr>
      </w:pPr>
    </w:p>
    <w:p w14:paraId="0A61432B" w14:textId="77777777" w:rsidR="004F14E9" w:rsidRDefault="004F14E9" w:rsidP="001026D0">
      <w:pPr>
        <w:shd w:val="clear" w:color="auto" w:fill="CCFFCC"/>
        <w:rPr>
          <w:rFonts w:ascii="Arial" w:hAnsi="Arial"/>
          <w:b/>
          <w:color w:val="000000"/>
          <w:w w:val="105"/>
        </w:rPr>
      </w:pPr>
      <w:r w:rsidRPr="00605C09">
        <w:rPr>
          <w:rFonts w:ascii="Arial" w:hAnsi="Arial"/>
          <w:b/>
          <w:color w:val="000000"/>
          <w:w w:val="105"/>
        </w:rPr>
        <w:t>Monitoring the Effectiveness of the Policy</w:t>
      </w:r>
    </w:p>
    <w:p w14:paraId="505A8D8E" w14:textId="77777777" w:rsidR="004F14E9" w:rsidRDefault="004F14E9" w:rsidP="004F14E9">
      <w:pPr>
        <w:rPr>
          <w:rFonts w:ascii="Arial" w:hAnsi="Arial"/>
          <w:b/>
          <w:color w:val="000000"/>
          <w:w w:val="105"/>
        </w:rPr>
      </w:pPr>
    </w:p>
    <w:p w14:paraId="3CF55E9F" w14:textId="77777777" w:rsidR="004F14E9" w:rsidRDefault="004F14E9" w:rsidP="004F14E9">
      <w:pPr>
        <w:jc w:val="both"/>
        <w:rPr>
          <w:rFonts w:ascii="Arial" w:hAnsi="Arial"/>
          <w:color w:val="000000"/>
          <w:w w:val="105"/>
        </w:rPr>
      </w:pPr>
      <w:r w:rsidRPr="00A419F0">
        <w:rPr>
          <w:rFonts w:ascii="Arial" w:hAnsi="Arial"/>
          <w:color w:val="000000"/>
          <w:w w:val="105"/>
        </w:rPr>
        <w:t>Annually</w:t>
      </w:r>
      <w:r>
        <w:rPr>
          <w:rFonts w:ascii="Arial" w:hAnsi="Arial"/>
          <w:color w:val="000000"/>
          <w:w w:val="105"/>
        </w:rPr>
        <w:t xml:space="preserve"> (</w:t>
      </w:r>
      <w:r w:rsidRPr="00A419F0">
        <w:rPr>
          <w:rFonts w:ascii="Arial" w:hAnsi="Arial"/>
          <w:color w:val="000000"/>
          <w:w w:val="105"/>
        </w:rPr>
        <w:t>or when the need arises</w:t>
      </w:r>
      <w:r>
        <w:rPr>
          <w:rFonts w:ascii="Arial" w:hAnsi="Arial"/>
          <w:color w:val="000000"/>
          <w:w w:val="105"/>
        </w:rPr>
        <w:t>)</w:t>
      </w:r>
      <w:r w:rsidR="00B01E44">
        <w:rPr>
          <w:rFonts w:ascii="Arial" w:hAnsi="Arial"/>
          <w:color w:val="000000"/>
          <w:w w:val="105"/>
        </w:rPr>
        <w:t>,</w:t>
      </w:r>
      <w:r w:rsidRPr="00A419F0">
        <w:rPr>
          <w:rFonts w:ascii="Arial" w:hAnsi="Arial"/>
          <w:color w:val="000000"/>
          <w:w w:val="105"/>
        </w:rPr>
        <w:t xml:space="preserve"> the effectiveness of this policy will be reviewed</w:t>
      </w:r>
      <w:r>
        <w:rPr>
          <w:rFonts w:ascii="Arial" w:hAnsi="Arial"/>
          <w:color w:val="000000"/>
          <w:w w:val="105"/>
        </w:rPr>
        <w:t xml:space="preserve"> by the </w:t>
      </w:r>
      <w:r w:rsidR="0096643A">
        <w:rPr>
          <w:rFonts w:ascii="Arial" w:hAnsi="Arial"/>
          <w:color w:val="000000"/>
          <w:w w:val="105"/>
        </w:rPr>
        <w:t>PE, Pastoral &amp; Events Curriculum Team</w:t>
      </w:r>
      <w:r>
        <w:rPr>
          <w:rFonts w:ascii="Arial" w:hAnsi="Arial"/>
          <w:color w:val="000000"/>
          <w:w w:val="105"/>
        </w:rPr>
        <w:t>, the Head</w:t>
      </w:r>
      <w:r w:rsidR="0096643A">
        <w:rPr>
          <w:rFonts w:ascii="Arial" w:hAnsi="Arial"/>
          <w:color w:val="000000"/>
          <w:w w:val="105"/>
        </w:rPr>
        <w:t xml:space="preserve"> </w:t>
      </w:r>
      <w:r>
        <w:rPr>
          <w:rFonts w:ascii="Arial" w:hAnsi="Arial"/>
          <w:color w:val="000000"/>
          <w:w w:val="105"/>
        </w:rPr>
        <w:t xml:space="preserve">teacher and the nominated </w:t>
      </w:r>
      <w:r w:rsidR="00841178">
        <w:rPr>
          <w:rFonts w:ascii="Arial" w:hAnsi="Arial"/>
          <w:color w:val="000000"/>
          <w:w w:val="105"/>
        </w:rPr>
        <w:t xml:space="preserve">Proprietors </w:t>
      </w:r>
      <w:r w:rsidRPr="00A419F0">
        <w:rPr>
          <w:rFonts w:ascii="Arial" w:hAnsi="Arial"/>
          <w:color w:val="000000"/>
          <w:w w:val="105"/>
        </w:rPr>
        <w:t xml:space="preserve">and the necessary recommendations for improvement will be made to the </w:t>
      </w:r>
      <w:r w:rsidR="00841178">
        <w:rPr>
          <w:rFonts w:ascii="Arial" w:hAnsi="Arial"/>
          <w:color w:val="000000"/>
          <w:w w:val="105"/>
        </w:rPr>
        <w:t>Proprietors</w:t>
      </w:r>
      <w:r w:rsidRPr="00A419F0">
        <w:rPr>
          <w:rFonts w:ascii="Arial" w:hAnsi="Arial"/>
          <w:color w:val="000000"/>
          <w:w w:val="105"/>
        </w:rPr>
        <w:t>.</w:t>
      </w:r>
    </w:p>
    <w:p w14:paraId="2C3BD207" w14:textId="77777777" w:rsidR="0096643A" w:rsidRDefault="0096643A" w:rsidP="004F14E9">
      <w:pPr>
        <w:jc w:val="both"/>
        <w:rPr>
          <w:rFonts w:ascii="Arial" w:hAnsi="Arial"/>
          <w:color w:val="000000"/>
          <w:w w:val="105"/>
        </w:rPr>
      </w:pPr>
    </w:p>
    <w:p w14:paraId="0DF52F56" w14:textId="77777777" w:rsidR="0096643A" w:rsidRDefault="0096643A" w:rsidP="0096643A">
      <w:pPr>
        <w:shd w:val="clear" w:color="auto" w:fill="CCFFCC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t>Linked Policies</w:t>
      </w:r>
    </w:p>
    <w:p w14:paraId="1225B316" w14:textId="77777777" w:rsidR="0096643A" w:rsidRDefault="0096643A" w:rsidP="0096643A">
      <w:pPr>
        <w:rPr>
          <w:rFonts w:ascii="Arial" w:hAnsi="Arial"/>
          <w:b/>
          <w:color w:val="000000"/>
          <w:w w:val="10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558"/>
        <w:gridCol w:w="2577"/>
        <w:gridCol w:w="2474"/>
      </w:tblGrid>
      <w:tr w:rsidR="0096643A" w14:paraId="3FDEBF86" w14:textId="77777777" w:rsidTr="0096643A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1959" w14:textId="77777777" w:rsidR="0096643A" w:rsidRDefault="00841178" w:rsidP="0096643A">
            <w:pPr>
              <w:numPr>
                <w:ilvl w:val="0"/>
                <w:numId w:val="31"/>
              </w:numPr>
              <w:rPr>
                <w:rFonts w:ascii="Arial" w:hAnsi="Arial"/>
                <w:color w:val="000000"/>
                <w:w w:val="105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w w:val="105"/>
                <w:sz w:val="22"/>
                <w:szCs w:val="22"/>
              </w:rPr>
              <w:t>F</w:t>
            </w:r>
            <w:r w:rsidR="00C549A9">
              <w:rPr>
                <w:rFonts w:ascii="Arial" w:hAnsi="Arial"/>
                <w:color w:val="000000"/>
                <w:w w:val="105"/>
                <w:sz w:val="22"/>
                <w:szCs w:val="22"/>
              </w:rPr>
              <w:t>oundation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5AAC" w14:textId="77777777" w:rsidR="0096643A" w:rsidRDefault="0096643A" w:rsidP="0096643A">
            <w:pPr>
              <w:numPr>
                <w:ilvl w:val="0"/>
                <w:numId w:val="32"/>
              </w:numPr>
              <w:ind w:left="232" w:hanging="283"/>
              <w:rPr>
                <w:rFonts w:ascii="Arial" w:hAnsi="Arial"/>
                <w:color w:val="000000"/>
                <w:w w:val="105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w w:val="105"/>
                <w:sz w:val="22"/>
                <w:szCs w:val="22"/>
              </w:rPr>
              <w:t>English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758A" w14:textId="77777777" w:rsidR="0096643A" w:rsidRDefault="0096643A" w:rsidP="0096643A">
            <w:pPr>
              <w:numPr>
                <w:ilvl w:val="0"/>
                <w:numId w:val="32"/>
              </w:numPr>
              <w:ind w:left="181" w:hanging="181"/>
              <w:rPr>
                <w:rFonts w:ascii="Arial" w:hAnsi="Arial"/>
                <w:color w:val="000000"/>
                <w:w w:val="105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w w:val="105"/>
                <w:sz w:val="22"/>
                <w:szCs w:val="22"/>
              </w:rPr>
              <w:t>Equal Opportunities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0F1E" w14:textId="77777777" w:rsidR="0096643A" w:rsidRDefault="0096643A" w:rsidP="0096643A">
            <w:pPr>
              <w:numPr>
                <w:ilvl w:val="0"/>
                <w:numId w:val="32"/>
              </w:numPr>
              <w:rPr>
                <w:rFonts w:ascii="Arial" w:hAnsi="Arial"/>
                <w:color w:val="000000"/>
                <w:w w:val="105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w w:val="105"/>
                <w:sz w:val="22"/>
                <w:szCs w:val="22"/>
              </w:rPr>
              <w:t>PSHE</w:t>
            </w:r>
          </w:p>
        </w:tc>
      </w:tr>
    </w:tbl>
    <w:p w14:paraId="5F665869" w14:textId="77777777" w:rsidR="0096643A" w:rsidRPr="00A419F0" w:rsidRDefault="0096643A" w:rsidP="004F14E9">
      <w:pPr>
        <w:jc w:val="both"/>
        <w:rPr>
          <w:rFonts w:ascii="Arial" w:hAnsi="Arial"/>
          <w:color w:val="000000"/>
          <w:w w:val="105"/>
        </w:rPr>
      </w:pPr>
    </w:p>
    <w:p w14:paraId="745AA116" w14:textId="77777777" w:rsidR="004F14E9" w:rsidRPr="00605C09" w:rsidRDefault="004F14E9" w:rsidP="004F14E9">
      <w:pPr>
        <w:rPr>
          <w:rFonts w:ascii="Arial" w:hAnsi="Arial"/>
          <w:b/>
          <w:color w:val="000000"/>
          <w:w w:val="10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3760"/>
        <w:gridCol w:w="988"/>
        <w:gridCol w:w="2107"/>
      </w:tblGrid>
      <w:tr w:rsidR="004F14E9" w14:paraId="5042C48E" w14:textId="77777777" w:rsidTr="00DF1558">
        <w:tc>
          <w:tcPr>
            <w:tcW w:w="3261" w:type="dxa"/>
            <w:shd w:val="clear" w:color="auto" w:fill="CCFFCC"/>
          </w:tcPr>
          <w:p w14:paraId="53E2CD3D" w14:textId="77777777" w:rsidR="004F14E9" w:rsidRPr="009E53CE" w:rsidRDefault="004F14E9" w:rsidP="00DF1558">
            <w:pPr>
              <w:rPr>
                <w:rFonts w:ascii="Arial" w:hAnsi="Arial" w:cs="Arial"/>
                <w:b/>
              </w:rPr>
            </w:pPr>
            <w:r w:rsidRPr="009E53CE">
              <w:rPr>
                <w:rFonts w:ascii="Arial" w:hAnsi="Arial" w:cs="Arial"/>
                <w:b/>
              </w:rPr>
              <w:t>Headteacher:</w:t>
            </w:r>
          </w:p>
        </w:tc>
        <w:tc>
          <w:tcPr>
            <w:tcW w:w="3827" w:type="dxa"/>
          </w:tcPr>
          <w:p w14:paraId="3EE88DED" w14:textId="77777777" w:rsidR="004F14E9" w:rsidRDefault="00C549A9" w:rsidP="00DF1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 Begum</w:t>
            </w:r>
          </w:p>
          <w:p w14:paraId="7A99A518" w14:textId="77777777" w:rsidR="004F14E9" w:rsidRPr="009E53CE" w:rsidRDefault="004F14E9" w:rsidP="00DF155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CCFFCC"/>
          </w:tcPr>
          <w:p w14:paraId="735F8E6A" w14:textId="77777777" w:rsidR="004F14E9" w:rsidRPr="009E53CE" w:rsidRDefault="004F14E9" w:rsidP="00DF1558">
            <w:pPr>
              <w:rPr>
                <w:rFonts w:ascii="Arial" w:hAnsi="Arial" w:cs="Arial"/>
                <w:b/>
              </w:rPr>
            </w:pPr>
            <w:r w:rsidRPr="009E53CE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26" w:type="dxa"/>
          </w:tcPr>
          <w:p w14:paraId="33E76CB9" w14:textId="5D21BA7A" w:rsidR="004F14E9" w:rsidRPr="009B63B8" w:rsidRDefault="00D33BF6" w:rsidP="00DF1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30/04/2020</w:t>
            </w:r>
          </w:p>
        </w:tc>
      </w:tr>
      <w:tr w:rsidR="004F14E9" w14:paraId="1C7601E0" w14:textId="77777777" w:rsidTr="00DF1558">
        <w:tc>
          <w:tcPr>
            <w:tcW w:w="3261" w:type="dxa"/>
            <w:shd w:val="clear" w:color="auto" w:fill="CCFFCC"/>
          </w:tcPr>
          <w:p w14:paraId="2C7B6323" w14:textId="77777777" w:rsidR="004F14E9" w:rsidRPr="009E53CE" w:rsidRDefault="00841178" w:rsidP="00DF1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Proprietor:</w:t>
            </w:r>
          </w:p>
        </w:tc>
        <w:tc>
          <w:tcPr>
            <w:tcW w:w="3827" w:type="dxa"/>
          </w:tcPr>
          <w:p w14:paraId="1497109B" w14:textId="77777777" w:rsidR="004F14E9" w:rsidRDefault="004F14E9" w:rsidP="00DF1558">
            <w:pPr>
              <w:rPr>
                <w:rFonts w:ascii="Arial" w:hAnsi="Arial" w:cs="Arial"/>
              </w:rPr>
            </w:pPr>
          </w:p>
          <w:p w14:paraId="0264CA74" w14:textId="63D4A162" w:rsidR="004F14E9" w:rsidRPr="009E53CE" w:rsidRDefault="00D33BF6" w:rsidP="00DF1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Begum</w:t>
            </w:r>
          </w:p>
        </w:tc>
        <w:tc>
          <w:tcPr>
            <w:tcW w:w="992" w:type="dxa"/>
            <w:shd w:val="clear" w:color="auto" w:fill="CCFFCC"/>
          </w:tcPr>
          <w:p w14:paraId="6FB763D5" w14:textId="77777777" w:rsidR="004F14E9" w:rsidRPr="009E53CE" w:rsidRDefault="004F14E9" w:rsidP="00DF1558">
            <w:pPr>
              <w:rPr>
                <w:rFonts w:ascii="Arial" w:hAnsi="Arial" w:cs="Arial"/>
                <w:b/>
              </w:rPr>
            </w:pPr>
            <w:r w:rsidRPr="009E53CE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26" w:type="dxa"/>
          </w:tcPr>
          <w:p w14:paraId="697DDC36" w14:textId="369098B5" w:rsidR="004F14E9" w:rsidRPr="009B63B8" w:rsidRDefault="00D33BF6" w:rsidP="00DF1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30/04/2020</w:t>
            </w:r>
          </w:p>
        </w:tc>
      </w:tr>
    </w:tbl>
    <w:p w14:paraId="7632A452" w14:textId="77777777" w:rsidR="004F14E9" w:rsidRDefault="004F14E9" w:rsidP="004F14E9"/>
    <w:p w14:paraId="0FD6D59A" w14:textId="77777777" w:rsidR="004F14E9" w:rsidRDefault="004F14E9" w:rsidP="005F0608">
      <w:pPr>
        <w:rPr>
          <w:rFonts w:ascii="Arial" w:hAnsi="Arial"/>
          <w:b/>
          <w:color w:val="000000"/>
          <w:w w:val="105"/>
        </w:rPr>
        <w:sectPr w:rsidR="004F14E9" w:rsidSect="00002882">
          <w:headerReference w:type="default" r:id="rId10"/>
          <w:pgSz w:w="12240" w:h="15840"/>
          <w:pgMar w:top="1021" w:right="1021" w:bottom="1021" w:left="1021" w:header="708" w:footer="708" w:gutter="0"/>
          <w:cols w:space="708"/>
          <w:docGrid w:linePitch="360"/>
        </w:sectPr>
      </w:pPr>
    </w:p>
    <w:p w14:paraId="3FCD3981" w14:textId="77777777" w:rsidR="004F14E9" w:rsidRDefault="004F14E9" w:rsidP="004F14E9">
      <w:pPr>
        <w:shd w:val="clear" w:color="auto" w:fill="CCFFCC"/>
        <w:jc w:val="center"/>
        <w:rPr>
          <w:rFonts w:ascii="Arial" w:hAnsi="Arial" w:cs="Arial"/>
          <w:b/>
          <w:sz w:val="28"/>
          <w:szCs w:val="28"/>
        </w:rPr>
      </w:pPr>
      <w:r w:rsidRPr="0075709C">
        <w:rPr>
          <w:rFonts w:ascii="Arial" w:hAnsi="Arial" w:cs="Arial"/>
          <w:b/>
          <w:sz w:val="28"/>
          <w:szCs w:val="28"/>
          <w:shd w:val="clear" w:color="auto" w:fill="CCFFCC"/>
        </w:rPr>
        <w:lastRenderedPageBreak/>
        <w:t>Initial Equality Impact Assessment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F23EB6C" w14:textId="77777777" w:rsidR="004F14E9" w:rsidRDefault="004F14E9" w:rsidP="004F14E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5350"/>
        <w:gridCol w:w="2117"/>
        <w:gridCol w:w="2401"/>
        <w:gridCol w:w="1835"/>
      </w:tblGrid>
      <w:tr w:rsidR="004F14E9" w:rsidRPr="001B5CF8" w14:paraId="1CF7B7B2" w14:textId="77777777" w:rsidTr="005E19D9">
        <w:trPr>
          <w:trHeight w:val="249"/>
        </w:trPr>
        <w:tc>
          <w:tcPr>
            <w:tcW w:w="1985" w:type="dxa"/>
            <w:shd w:val="clear" w:color="auto" w:fill="CCFFCC"/>
          </w:tcPr>
          <w:p w14:paraId="600B54BE" w14:textId="77777777" w:rsidR="004F14E9" w:rsidRPr="00083D1D" w:rsidRDefault="004F14E9" w:rsidP="00DF1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D1D">
              <w:rPr>
                <w:rFonts w:ascii="Arial" w:hAnsi="Arial" w:cs="Arial"/>
                <w:b/>
                <w:sz w:val="18"/>
                <w:szCs w:val="18"/>
              </w:rPr>
              <w:t>Policy Title</w:t>
            </w:r>
          </w:p>
        </w:tc>
        <w:tc>
          <w:tcPr>
            <w:tcW w:w="5386" w:type="dxa"/>
            <w:shd w:val="clear" w:color="auto" w:fill="CCFFCC"/>
          </w:tcPr>
          <w:p w14:paraId="2DBED3F1" w14:textId="77777777" w:rsidR="004F14E9" w:rsidRPr="00083D1D" w:rsidRDefault="004F14E9" w:rsidP="00DF1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D1D">
              <w:rPr>
                <w:rFonts w:ascii="Arial" w:hAnsi="Arial" w:cs="Arial"/>
                <w:b/>
                <w:sz w:val="18"/>
                <w:szCs w:val="18"/>
              </w:rPr>
              <w:t>The aim(s) of this policy</w:t>
            </w:r>
          </w:p>
        </w:tc>
        <w:tc>
          <w:tcPr>
            <w:tcW w:w="2127" w:type="dxa"/>
            <w:shd w:val="clear" w:color="auto" w:fill="CCFFCC"/>
          </w:tcPr>
          <w:p w14:paraId="0CD59301" w14:textId="77777777" w:rsidR="004F14E9" w:rsidRPr="00083D1D" w:rsidRDefault="004F14E9" w:rsidP="00DF1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D1D">
              <w:rPr>
                <w:rFonts w:ascii="Arial" w:hAnsi="Arial" w:cs="Arial"/>
                <w:b/>
                <w:sz w:val="18"/>
                <w:szCs w:val="18"/>
              </w:rPr>
              <w:t>Existing policy (</w:t>
            </w:r>
            <w:r w:rsidRPr="00083D1D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  <w:r w:rsidRPr="00083D1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787547A8" w14:textId="77777777" w:rsidR="004F14E9" w:rsidRPr="00083D1D" w:rsidRDefault="004F14E9" w:rsidP="00DF1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CFFCC"/>
          </w:tcPr>
          <w:p w14:paraId="464ADE02" w14:textId="77777777" w:rsidR="004F14E9" w:rsidRPr="00083D1D" w:rsidRDefault="004F14E9" w:rsidP="00DF1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D1D">
              <w:rPr>
                <w:rFonts w:ascii="Arial" w:hAnsi="Arial" w:cs="Arial"/>
                <w:b/>
                <w:sz w:val="18"/>
                <w:szCs w:val="18"/>
              </w:rPr>
              <w:t>New/Proposed Policy (</w:t>
            </w:r>
            <w:r w:rsidRPr="00083D1D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  <w:r w:rsidRPr="00083D1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4133D4CF" w14:textId="77777777" w:rsidR="004F14E9" w:rsidRPr="00083D1D" w:rsidRDefault="004F14E9" w:rsidP="00DF1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FFCC"/>
          </w:tcPr>
          <w:p w14:paraId="7C77DA1E" w14:textId="77777777" w:rsidR="004F14E9" w:rsidRPr="00083D1D" w:rsidRDefault="004F14E9" w:rsidP="00DF1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D1D">
              <w:rPr>
                <w:rFonts w:ascii="Arial" w:hAnsi="Arial" w:cs="Arial"/>
                <w:b/>
                <w:sz w:val="18"/>
                <w:szCs w:val="18"/>
              </w:rPr>
              <w:t>Updated Policy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83D1D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083D1D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  <w:r w:rsidRPr="00083D1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F14E9" w:rsidRPr="005E19D9" w14:paraId="00392E2E" w14:textId="77777777" w:rsidTr="005E19D9">
        <w:tc>
          <w:tcPr>
            <w:tcW w:w="1985" w:type="dxa"/>
          </w:tcPr>
          <w:p w14:paraId="664EF8CF" w14:textId="77777777" w:rsidR="004F14E9" w:rsidRPr="005E19D9" w:rsidRDefault="005E19D9" w:rsidP="00DF1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9D9">
              <w:rPr>
                <w:rFonts w:ascii="Arial" w:hAnsi="Arial" w:cs="Arial"/>
                <w:sz w:val="18"/>
                <w:szCs w:val="18"/>
              </w:rPr>
              <w:t>Religious Education</w:t>
            </w:r>
          </w:p>
        </w:tc>
        <w:tc>
          <w:tcPr>
            <w:tcW w:w="5386" w:type="dxa"/>
          </w:tcPr>
          <w:p w14:paraId="7EAC1289" w14:textId="77777777" w:rsidR="004F14E9" w:rsidRPr="005E19D9" w:rsidRDefault="005E19D9" w:rsidP="00DF1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D94">
              <w:rPr>
                <w:rFonts w:ascii="Arial" w:hAnsi="Arial"/>
                <w:color w:val="000000"/>
                <w:w w:val="105"/>
                <w:sz w:val="18"/>
                <w:szCs w:val="18"/>
              </w:rPr>
              <w:t>To outline the</w:t>
            </w:r>
            <w:r w:rsidRPr="005E19D9">
              <w:rPr>
                <w:rFonts w:ascii="Arial" w:hAnsi="Arial"/>
                <w:color w:val="000000"/>
                <w:w w:val="105"/>
                <w:sz w:val="18"/>
                <w:szCs w:val="18"/>
              </w:rPr>
              <w:t xml:space="preserve"> aims, content, and </w:t>
            </w:r>
            <w:r w:rsidR="00C549A9">
              <w:rPr>
                <w:rFonts w:ascii="Arial" w:hAnsi="Arial"/>
                <w:color w:val="000000"/>
                <w:w w:val="105"/>
                <w:sz w:val="18"/>
                <w:szCs w:val="18"/>
              </w:rPr>
              <w:t>delivery of the curriculum for R</w:t>
            </w:r>
            <w:r w:rsidRPr="005E19D9">
              <w:rPr>
                <w:rFonts w:ascii="Arial" w:hAnsi="Arial"/>
                <w:color w:val="000000"/>
                <w:w w:val="105"/>
                <w:sz w:val="18"/>
                <w:szCs w:val="18"/>
              </w:rPr>
              <w:t>E which is used throughout the whole school.</w:t>
            </w:r>
          </w:p>
        </w:tc>
        <w:tc>
          <w:tcPr>
            <w:tcW w:w="2127" w:type="dxa"/>
          </w:tcPr>
          <w:p w14:paraId="2A4FFCD8" w14:textId="77777777" w:rsidR="004F14E9" w:rsidRPr="005E19D9" w:rsidRDefault="004F14E9" w:rsidP="00DF1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9A3B3AC" w14:textId="77777777" w:rsidR="004F14E9" w:rsidRPr="005E19D9" w:rsidRDefault="004F14E9" w:rsidP="00DF1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30B914" w14:textId="77777777" w:rsidR="004F14E9" w:rsidRPr="005E19D9" w:rsidRDefault="005E19D9" w:rsidP="00DF15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</w:tr>
    </w:tbl>
    <w:p w14:paraId="2CAD3C35" w14:textId="77777777" w:rsidR="004F14E9" w:rsidRDefault="004F14E9" w:rsidP="004F14E9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05"/>
        <w:gridCol w:w="406"/>
        <w:gridCol w:w="265"/>
        <w:gridCol w:w="142"/>
        <w:gridCol w:w="440"/>
        <w:gridCol w:w="406"/>
        <w:gridCol w:w="146"/>
        <w:gridCol w:w="261"/>
        <w:gridCol w:w="439"/>
        <w:gridCol w:w="9"/>
        <w:gridCol w:w="396"/>
        <w:gridCol w:w="406"/>
        <w:gridCol w:w="190"/>
        <w:gridCol w:w="249"/>
        <w:gridCol w:w="406"/>
        <w:gridCol w:w="405"/>
        <w:gridCol w:w="439"/>
        <w:gridCol w:w="60"/>
        <w:gridCol w:w="346"/>
        <w:gridCol w:w="405"/>
        <w:gridCol w:w="383"/>
        <w:gridCol w:w="56"/>
        <w:gridCol w:w="406"/>
        <w:gridCol w:w="247"/>
        <w:gridCol w:w="159"/>
        <w:gridCol w:w="439"/>
        <w:gridCol w:w="394"/>
        <w:gridCol w:w="12"/>
        <w:gridCol w:w="406"/>
        <w:gridCol w:w="439"/>
        <w:gridCol w:w="406"/>
        <w:gridCol w:w="296"/>
        <w:gridCol w:w="110"/>
        <w:gridCol w:w="439"/>
        <w:gridCol w:w="907"/>
        <w:gridCol w:w="954"/>
      </w:tblGrid>
      <w:tr w:rsidR="004F14E9" w:rsidRPr="00D73756" w14:paraId="7645246F" w14:textId="77777777" w:rsidTr="00DF1558">
        <w:tc>
          <w:tcPr>
            <w:tcW w:w="2552" w:type="dxa"/>
            <w:gridSpan w:val="4"/>
            <w:vMerge w:val="restart"/>
            <w:shd w:val="clear" w:color="auto" w:fill="CCFFCC"/>
          </w:tcPr>
          <w:p w14:paraId="0CEB7827" w14:textId="77777777" w:rsidR="004F14E9" w:rsidRPr="00D73756" w:rsidRDefault="004F14E9" w:rsidP="00DF1558">
            <w:pPr>
              <w:shd w:val="clear" w:color="auto" w:fill="CCFFCC"/>
              <w:rPr>
                <w:rFonts w:ascii="Arial" w:hAnsi="Arial" w:cs="Arial"/>
              </w:rPr>
            </w:pPr>
            <w:r w:rsidRPr="00D73756">
              <w:rPr>
                <w:rFonts w:ascii="Arial" w:hAnsi="Arial" w:cs="Arial"/>
                <w:b/>
                <w:sz w:val="16"/>
                <w:szCs w:val="16"/>
              </w:rPr>
              <w:t>This policy affects or is likely to affect the following members of the school community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73756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D73756">
              <w:rPr>
                <w:rFonts w:ascii="Arial" w:hAnsi="Arial" w:cs="Arial"/>
                <w:b/>
                <w:sz w:val="16"/>
                <w:szCs w:val="16"/>
              </w:rPr>
              <w:sym w:font="Wingdings" w:char="F0FC"/>
            </w:r>
            <w:r w:rsidRPr="00D7375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4"/>
            <w:shd w:val="clear" w:color="auto" w:fill="CCFFCC"/>
          </w:tcPr>
          <w:p w14:paraId="406D2930" w14:textId="77777777" w:rsidR="004F14E9" w:rsidRPr="00D73756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3756">
              <w:rPr>
                <w:rFonts w:ascii="Arial" w:hAnsi="Arial" w:cs="Arial"/>
                <w:b/>
                <w:sz w:val="16"/>
                <w:szCs w:val="16"/>
              </w:rPr>
              <w:t>Pupils</w:t>
            </w:r>
          </w:p>
          <w:p w14:paraId="36D1F90B" w14:textId="77777777" w:rsidR="004F14E9" w:rsidRPr="00D73756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shd w:val="clear" w:color="auto" w:fill="CCFFCC"/>
          </w:tcPr>
          <w:p w14:paraId="304BF656" w14:textId="77777777" w:rsidR="004F14E9" w:rsidRPr="00D73756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3756">
              <w:rPr>
                <w:rFonts w:ascii="Arial" w:hAnsi="Arial" w:cs="Arial"/>
                <w:b/>
                <w:sz w:val="16"/>
                <w:szCs w:val="16"/>
              </w:rPr>
              <w:t>School Personnel</w:t>
            </w:r>
          </w:p>
        </w:tc>
        <w:tc>
          <w:tcPr>
            <w:tcW w:w="1559" w:type="dxa"/>
            <w:gridSpan w:val="5"/>
            <w:shd w:val="clear" w:color="auto" w:fill="CCFFCC"/>
          </w:tcPr>
          <w:p w14:paraId="6D3604D3" w14:textId="77777777" w:rsidR="004F14E9" w:rsidRPr="00D73756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3756">
              <w:rPr>
                <w:rFonts w:ascii="Arial" w:hAnsi="Arial" w:cs="Arial"/>
                <w:b/>
                <w:sz w:val="16"/>
                <w:szCs w:val="16"/>
              </w:rPr>
              <w:t>Parents/carers</w:t>
            </w:r>
          </w:p>
        </w:tc>
        <w:tc>
          <w:tcPr>
            <w:tcW w:w="1134" w:type="dxa"/>
            <w:gridSpan w:val="3"/>
            <w:shd w:val="clear" w:color="auto" w:fill="CCFFCC"/>
          </w:tcPr>
          <w:p w14:paraId="4C640CB6" w14:textId="77777777" w:rsidR="004F14E9" w:rsidRPr="00D73756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3756">
              <w:rPr>
                <w:rFonts w:ascii="Arial" w:hAnsi="Arial" w:cs="Arial"/>
                <w:b/>
                <w:sz w:val="16"/>
                <w:szCs w:val="16"/>
              </w:rPr>
              <w:t>Governors</w:t>
            </w:r>
          </w:p>
        </w:tc>
        <w:tc>
          <w:tcPr>
            <w:tcW w:w="1701" w:type="dxa"/>
            <w:gridSpan w:val="6"/>
            <w:shd w:val="clear" w:color="auto" w:fill="CCFFCC"/>
          </w:tcPr>
          <w:p w14:paraId="354877E9" w14:textId="77777777" w:rsidR="004F14E9" w:rsidRPr="00D73756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3756">
              <w:rPr>
                <w:rFonts w:ascii="Arial" w:hAnsi="Arial" w:cs="Arial"/>
                <w:b/>
                <w:sz w:val="16"/>
                <w:szCs w:val="16"/>
              </w:rPr>
              <w:t>School Volunteers</w:t>
            </w:r>
          </w:p>
        </w:tc>
        <w:tc>
          <w:tcPr>
            <w:tcW w:w="1559" w:type="dxa"/>
            <w:gridSpan w:val="5"/>
            <w:shd w:val="clear" w:color="auto" w:fill="CCFFCC"/>
          </w:tcPr>
          <w:p w14:paraId="382CFEA9" w14:textId="77777777" w:rsidR="004F14E9" w:rsidRPr="00D73756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3756">
              <w:rPr>
                <w:rFonts w:ascii="Arial" w:hAnsi="Arial" w:cs="Arial"/>
                <w:b/>
                <w:sz w:val="16"/>
                <w:szCs w:val="16"/>
              </w:rPr>
              <w:t>School Visitors</w:t>
            </w:r>
          </w:p>
        </w:tc>
        <w:tc>
          <w:tcPr>
            <w:tcW w:w="2410" w:type="dxa"/>
            <w:gridSpan w:val="4"/>
            <w:shd w:val="clear" w:color="auto" w:fill="CCFFCC"/>
          </w:tcPr>
          <w:p w14:paraId="31326B24" w14:textId="77777777" w:rsidR="004F14E9" w:rsidRPr="00D73756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3756">
              <w:rPr>
                <w:rFonts w:ascii="Arial" w:hAnsi="Arial" w:cs="Arial"/>
                <w:b/>
                <w:sz w:val="16"/>
                <w:szCs w:val="16"/>
              </w:rPr>
              <w:t>Wider School Community</w:t>
            </w:r>
          </w:p>
        </w:tc>
      </w:tr>
      <w:tr w:rsidR="004F14E9" w:rsidRPr="00D73756" w14:paraId="055D7A14" w14:textId="77777777" w:rsidTr="00DF1558">
        <w:tc>
          <w:tcPr>
            <w:tcW w:w="2552" w:type="dxa"/>
            <w:gridSpan w:val="4"/>
            <w:vMerge/>
            <w:shd w:val="clear" w:color="auto" w:fill="CCFFCC"/>
          </w:tcPr>
          <w:p w14:paraId="5593A6CA" w14:textId="77777777" w:rsidR="004F14E9" w:rsidRPr="00D73756" w:rsidRDefault="004F14E9" w:rsidP="00DF15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14:paraId="1C7285F3" w14:textId="77777777" w:rsidR="004F14E9" w:rsidRPr="00D73756" w:rsidRDefault="005E19D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701" w:type="dxa"/>
            <w:gridSpan w:val="6"/>
          </w:tcPr>
          <w:p w14:paraId="70898AB3" w14:textId="77777777" w:rsidR="004F14E9" w:rsidRPr="00D73756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679AE38B" w14:textId="77777777" w:rsidR="004F14E9" w:rsidRPr="00D73756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14:paraId="3C1848B4" w14:textId="77777777" w:rsidR="004F14E9" w:rsidRPr="00D73756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6"/>
          </w:tcPr>
          <w:p w14:paraId="0AA9E8E0" w14:textId="77777777" w:rsidR="004F14E9" w:rsidRPr="00D73756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335797CB" w14:textId="77777777" w:rsidR="004F14E9" w:rsidRPr="00D73756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14:paraId="426705FC" w14:textId="77777777" w:rsidR="004F14E9" w:rsidRPr="00D73756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14E9" w:rsidRPr="00D62BD9" w14:paraId="68EB5FF4" w14:textId="77777777" w:rsidTr="00DF1558">
        <w:tc>
          <w:tcPr>
            <w:tcW w:w="1881" w:type="dxa"/>
            <w:gridSpan w:val="2"/>
            <w:shd w:val="clear" w:color="auto" w:fill="CCFFCC"/>
          </w:tcPr>
          <w:p w14:paraId="6E210976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BD9">
              <w:rPr>
                <w:rFonts w:ascii="Arial" w:hAnsi="Arial" w:cs="Arial"/>
                <w:b/>
                <w:sz w:val="22"/>
                <w:szCs w:val="22"/>
              </w:rPr>
              <w:t>Question</w:t>
            </w:r>
          </w:p>
        </w:tc>
        <w:tc>
          <w:tcPr>
            <w:tcW w:w="10008" w:type="dxa"/>
            <w:gridSpan w:val="33"/>
            <w:shd w:val="clear" w:color="auto" w:fill="CCFFCC"/>
          </w:tcPr>
          <w:p w14:paraId="0474D68D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BD9">
              <w:rPr>
                <w:rFonts w:ascii="Arial" w:hAnsi="Arial" w:cs="Arial"/>
                <w:b/>
                <w:sz w:val="22"/>
                <w:szCs w:val="22"/>
              </w:rPr>
              <w:t>Equality Groups</w:t>
            </w:r>
          </w:p>
        </w:tc>
        <w:tc>
          <w:tcPr>
            <w:tcW w:w="1861" w:type="dxa"/>
            <w:gridSpan w:val="2"/>
            <w:shd w:val="clear" w:color="auto" w:fill="CCFFCC"/>
          </w:tcPr>
          <w:p w14:paraId="11579B3E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BD9">
              <w:rPr>
                <w:rFonts w:ascii="Arial" w:hAnsi="Arial" w:cs="Arial"/>
                <w:b/>
                <w:sz w:val="22"/>
                <w:szCs w:val="22"/>
              </w:rPr>
              <w:t>Conclusion</w:t>
            </w:r>
          </w:p>
        </w:tc>
      </w:tr>
      <w:tr w:rsidR="004F14E9" w:rsidRPr="00D62BD9" w14:paraId="211171DB" w14:textId="77777777" w:rsidTr="00DF1558">
        <w:tc>
          <w:tcPr>
            <w:tcW w:w="1881" w:type="dxa"/>
            <w:gridSpan w:val="2"/>
            <w:vMerge w:val="restart"/>
          </w:tcPr>
          <w:p w14:paraId="28CD09F4" w14:textId="77777777" w:rsidR="004F14E9" w:rsidRPr="00D62BD9" w:rsidRDefault="004F14E9" w:rsidP="00DF1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BD9">
              <w:rPr>
                <w:rFonts w:ascii="Arial" w:hAnsi="Arial" w:cs="Arial"/>
                <w:b/>
                <w:sz w:val="20"/>
                <w:szCs w:val="20"/>
              </w:rPr>
              <w:t>Does or could this policy have a negative impact on any of the following?</w:t>
            </w:r>
          </w:p>
          <w:p w14:paraId="5D03A836" w14:textId="77777777" w:rsidR="004F14E9" w:rsidRPr="00D62BD9" w:rsidRDefault="004F14E9" w:rsidP="00DF15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shd w:val="clear" w:color="auto" w:fill="DAEEF3"/>
          </w:tcPr>
          <w:p w14:paraId="7058FFE6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  <w:p w14:paraId="215E040E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shd w:val="clear" w:color="auto" w:fill="DAEEF3"/>
          </w:tcPr>
          <w:p w14:paraId="2ECE5D56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Disability</w:t>
            </w:r>
          </w:p>
          <w:p w14:paraId="3DDF7453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gridSpan w:val="5"/>
            <w:shd w:val="clear" w:color="auto" w:fill="DAEEF3"/>
          </w:tcPr>
          <w:p w14:paraId="407E63F4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Gender</w:t>
            </w:r>
          </w:p>
          <w:p w14:paraId="4BCD4C46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shd w:val="clear" w:color="auto" w:fill="DAEEF3"/>
          </w:tcPr>
          <w:p w14:paraId="1DF401F5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Gender identity</w:t>
            </w:r>
          </w:p>
          <w:p w14:paraId="34FBD664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gridSpan w:val="5"/>
            <w:shd w:val="clear" w:color="auto" w:fill="DAEEF3"/>
          </w:tcPr>
          <w:p w14:paraId="3C5C919F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Pregnancy or maternity</w:t>
            </w:r>
          </w:p>
          <w:p w14:paraId="464B4BB1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shd w:val="clear" w:color="auto" w:fill="DAEEF3"/>
          </w:tcPr>
          <w:p w14:paraId="51A3915A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Race</w:t>
            </w:r>
          </w:p>
          <w:p w14:paraId="0B0C118D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shd w:val="clear" w:color="auto" w:fill="DAEEF3"/>
          </w:tcPr>
          <w:p w14:paraId="6909F841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Religion or belief</w:t>
            </w:r>
          </w:p>
          <w:p w14:paraId="3E85D1FF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shd w:val="clear" w:color="auto" w:fill="DAEEF3"/>
          </w:tcPr>
          <w:p w14:paraId="2ED5EB32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Sexual orientation</w:t>
            </w:r>
          </w:p>
          <w:p w14:paraId="5FACA28C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E4B656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gridSpan w:val="2"/>
            <w:shd w:val="clear" w:color="auto" w:fill="DAEEF3"/>
          </w:tcPr>
          <w:p w14:paraId="6D340D81" w14:textId="77777777" w:rsidR="004F14E9" w:rsidRPr="00D62BD9" w:rsidRDefault="004F14E9" w:rsidP="00DF15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t>Undertake a full EIA if the answer is ‘yes’ or ‘not sure’</w:t>
            </w:r>
          </w:p>
          <w:p w14:paraId="00F70F45" w14:textId="77777777" w:rsidR="004F14E9" w:rsidRPr="00D62BD9" w:rsidRDefault="004F14E9" w:rsidP="00DF15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E9" w:rsidRPr="00D62BD9" w14:paraId="52972A3D" w14:textId="77777777" w:rsidTr="00DF1558">
        <w:tc>
          <w:tcPr>
            <w:tcW w:w="1881" w:type="dxa"/>
            <w:gridSpan w:val="2"/>
            <w:vMerge/>
          </w:tcPr>
          <w:p w14:paraId="3549A358" w14:textId="77777777" w:rsidR="004F14E9" w:rsidRPr="00D62BD9" w:rsidRDefault="004F14E9" w:rsidP="00DF15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CCFFCC"/>
          </w:tcPr>
          <w:p w14:paraId="650C4291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07" w:type="dxa"/>
            <w:gridSpan w:val="2"/>
            <w:shd w:val="clear" w:color="auto" w:fill="CCFFCC"/>
          </w:tcPr>
          <w:p w14:paraId="2262A3D6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40" w:type="dxa"/>
            <w:shd w:val="clear" w:color="auto" w:fill="CCFFCC"/>
          </w:tcPr>
          <w:p w14:paraId="3D33FACB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06" w:type="dxa"/>
            <w:shd w:val="clear" w:color="auto" w:fill="CCFFCC"/>
          </w:tcPr>
          <w:p w14:paraId="0E29247A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07" w:type="dxa"/>
            <w:gridSpan w:val="2"/>
            <w:shd w:val="clear" w:color="auto" w:fill="CCFFCC"/>
          </w:tcPr>
          <w:p w14:paraId="5B6910EB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39" w:type="dxa"/>
            <w:shd w:val="clear" w:color="auto" w:fill="CCFFCC"/>
          </w:tcPr>
          <w:p w14:paraId="68BAF4D7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05" w:type="dxa"/>
            <w:gridSpan w:val="2"/>
            <w:shd w:val="clear" w:color="auto" w:fill="CCFFCC"/>
          </w:tcPr>
          <w:p w14:paraId="674FC467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06" w:type="dxa"/>
            <w:shd w:val="clear" w:color="auto" w:fill="CCFFCC"/>
          </w:tcPr>
          <w:p w14:paraId="7A2E9D9F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39" w:type="dxa"/>
            <w:gridSpan w:val="2"/>
            <w:shd w:val="clear" w:color="auto" w:fill="CCFFCC"/>
          </w:tcPr>
          <w:p w14:paraId="6961E6C7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06" w:type="dxa"/>
            <w:shd w:val="clear" w:color="auto" w:fill="CCFFCC"/>
          </w:tcPr>
          <w:p w14:paraId="6BDF509C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05" w:type="dxa"/>
            <w:shd w:val="clear" w:color="auto" w:fill="CCFFCC"/>
          </w:tcPr>
          <w:p w14:paraId="71245539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39" w:type="dxa"/>
            <w:shd w:val="clear" w:color="auto" w:fill="CCFFCC"/>
          </w:tcPr>
          <w:p w14:paraId="19E662EC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06" w:type="dxa"/>
            <w:gridSpan w:val="2"/>
            <w:shd w:val="clear" w:color="auto" w:fill="CCFFCC"/>
          </w:tcPr>
          <w:p w14:paraId="366DAAE9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05" w:type="dxa"/>
            <w:shd w:val="clear" w:color="auto" w:fill="CCFFCC"/>
          </w:tcPr>
          <w:p w14:paraId="284288CF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39" w:type="dxa"/>
            <w:gridSpan w:val="2"/>
            <w:shd w:val="clear" w:color="auto" w:fill="CCFFCC"/>
          </w:tcPr>
          <w:p w14:paraId="1B8730B6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06" w:type="dxa"/>
            <w:shd w:val="clear" w:color="auto" w:fill="CCFFCC"/>
          </w:tcPr>
          <w:p w14:paraId="2C6482D8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06" w:type="dxa"/>
            <w:gridSpan w:val="2"/>
            <w:shd w:val="clear" w:color="auto" w:fill="CCFFCC"/>
          </w:tcPr>
          <w:p w14:paraId="26FC724F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39" w:type="dxa"/>
            <w:shd w:val="clear" w:color="auto" w:fill="CCFFCC"/>
          </w:tcPr>
          <w:p w14:paraId="3DBA125F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06" w:type="dxa"/>
            <w:gridSpan w:val="2"/>
            <w:shd w:val="clear" w:color="auto" w:fill="CCFFCC"/>
          </w:tcPr>
          <w:p w14:paraId="265F9FE7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06" w:type="dxa"/>
            <w:shd w:val="clear" w:color="auto" w:fill="CCFFCC"/>
          </w:tcPr>
          <w:p w14:paraId="3D862F25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39" w:type="dxa"/>
            <w:shd w:val="clear" w:color="auto" w:fill="CCFFCC"/>
          </w:tcPr>
          <w:p w14:paraId="5FCB6A31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06" w:type="dxa"/>
            <w:shd w:val="clear" w:color="auto" w:fill="CCFFCC"/>
          </w:tcPr>
          <w:p w14:paraId="19B5CC25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06" w:type="dxa"/>
            <w:gridSpan w:val="2"/>
            <w:shd w:val="clear" w:color="auto" w:fill="CCFFCC"/>
          </w:tcPr>
          <w:p w14:paraId="6E6561F5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39" w:type="dxa"/>
            <w:shd w:val="clear" w:color="auto" w:fill="CCFFCC"/>
          </w:tcPr>
          <w:p w14:paraId="426BEEE3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907" w:type="dxa"/>
            <w:shd w:val="clear" w:color="auto" w:fill="CCFFCC"/>
          </w:tcPr>
          <w:p w14:paraId="41B8501C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954" w:type="dxa"/>
            <w:shd w:val="clear" w:color="auto" w:fill="CCFFCC"/>
          </w:tcPr>
          <w:p w14:paraId="56E60D40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4F14E9" w:rsidRPr="00D62BD9" w14:paraId="010402DF" w14:textId="77777777" w:rsidTr="00DF1558">
        <w:tc>
          <w:tcPr>
            <w:tcW w:w="1881" w:type="dxa"/>
            <w:gridSpan w:val="2"/>
            <w:vMerge/>
          </w:tcPr>
          <w:p w14:paraId="0C3C45C6" w14:textId="77777777" w:rsidR="004F14E9" w:rsidRPr="00D62BD9" w:rsidRDefault="004F14E9" w:rsidP="00DF15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dxa"/>
          </w:tcPr>
          <w:p w14:paraId="7F4D67B6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</w:tcPr>
          <w:p w14:paraId="5790A674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440" w:type="dxa"/>
          </w:tcPr>
          <w:p w14:paraId="634E9B5C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14:paraId="59AB15DA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</w:tcPr>
          <w:p w14:paraId="13722896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439" w:type="dxa"/>
          </w:tcPr>
          <w:p w14:paraId="1D8BB48C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14:paraId="139A1F3A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14:paraId="1AACA8AC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439" w:type="dxa"/>
            <w:gridSpan w:val="2"/>
          </w:tcPr>
          <w:p w14:paraId="6CCF9597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14:paraId="72AAAA27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14:paraId="184E9461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439" w:type="dxa"/>
          </w:tcPr>
          <w:p w14:paraId="199F0A9B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</w:tcPr>
          <w:p w14:paraId="0566AD16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14:paraId="4F0AD120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439" w:type="dxa"/>
            <w:gridSpan w:val="2"/>
          </w:tcPr>
          <w:p w14:paraId="6D0591F0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14:paraId="09BC91D0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</w:tcPr>
          <w:p w14:paraId="22328226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439" w:type="dxa"/>
          </w:tcPr>
          <w:p w14:paraId="06B7BE61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</w:tcPr>
          <w:p w14:paraId="520F4928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14:paraId="2F766D08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439" w:type="dxa"/>
          </w:tcPr>
          <w:p w14:paraId="6D419C27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14:paraId="0910729E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</w:tcPr>
          <w:p w14:paraId="5709C0FC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439" w:type="dxa"/>
          </w:tcPr>
          <w:p w14:paraId="2C3D561F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481D9D2E" w14:textId="77777777" w:rsidR="004F14E9" w:rsidRPr="00D62BD9" w:rsidRDefault="004F14E9" w:rsidP="00DF15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</w:tcPr>
          <w:p w14:paraId="3323D736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</w:tr>
      <w:tr w:rsidR="004F14E9" w:rsidRPr="00D62BD9" w14:paraId="1702A655" w14:textId="77777777" w:rsidTr="00DF1558">
        <w:tc>
          <w:tcPr>
            <w:tcW w:w="1881" w:type="dxa"/>
            <w:gridSpan w:val="2"/>
            <w:vMerge w:val="restart"/>
          </w:tcPr>
          <w:p w14:paraId="11EEC6BC" w14:textId="77777777" w:rsidR="004F14E9" w:rsidRPr="00D62BD9" w:rsidRDefault="004F14E9" w:rsidP="00DF1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BD9">
              <w:rPr>
                <w:rFonts w:ascii="Arial" w:hAnsi="Arial" w:cs="Arial"/>
                <w:b/>
                <w:sz w:val="20"/>
                <w:szCs w:val="20"/>
              </w:rPr>
              <w:t>Does or could this policy help promote equality for any of the following?</w:t>
            </w:r>
          </w:p>
          <w:p w14:paraId="104AC3BD" w14:textId="77777777" w:rsidR="004F14E9" w:rsidRPr="00D62BD9" w:rsidRDefault="004F14E9" w:rsidP="00DF15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shd w:val="clear" w:color="auto" w:fill="DAEEF3"/>
          </w:tcPr>
          <w:p w14:paraId="1F43D36F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  <w:p w14:paraId="08131A23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shd w:val="clear" w:color="auto" w:fill="DAEEF3"/>
          </w:tcPr>
          <w:p w14:paraId="5FDE7383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Disability</w:t>
            </w:r>
          </w:p>
          <w:p w14:paraId="74025306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gridSpan w:val="5"/>
            <w:shd w:val="clear" w:color="auto" w:fill="DAEEF3"/>
          </w:tcPr>
          <w:p w14:paraId="1837FB07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Gender</w:t>
            </w:r>
          </w:p>
          <w:p w14:paraId="36A5FA1C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shd w:val="clear" w:color="auto" w:fill="DAEEF3"/>
          </w:tcPr>
          <w:p w14:paraId="1878D15A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Gender identity</w:t>
            </w:r>
          </w:p>
          <w:p w14:paraId="6E04209E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gridSpan w:val="5"/>
            <w:shd w:val="clear" w:color="auto" w:fill="DAEEF3"/>
          </w:tcPr>
          <w:p w14:paraId="2F642CB5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Pregnancy or maternity</w:t>
            </w:r>
          </w:p>
          <w:p w14:paraId="3113F764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shd w:val="clear" w:color="auto" w:fill="DAEEF3"/>
          </w:tcPr>
          <w:p w14:paraId="660696C9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Race</w:t>
            </w:r>
          </w:p>
          <w:p w14:paraId="25D38698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shd w:val="clear" w:color="auto" w:fill="DAEEF3"/>
          </w:tcPr>
          <w:p w14:paraId="3EDF4C70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Religion or belief</w:t>
            </w:r>
          </w:p>
          <w:p w14:paraId="178428A6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shd w:val="clear" w:color="auto" w:fill="DAEEF3"/>
          </w:tcPr>
          <w:p w14:paraId="4418387A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Sexual orientation</w:t>
            </w:r>
          </w:p>
          <w:p w14:paraId="703B87CB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D57108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gridSpan w:val="2"/>
            <w:shd w:val="clear" w:color="auto" w:fill="DAEEF3"/>
          </w:tcPr>
          <w:p w14:paraId="355E042B" w14:textId="77777777" w:rsidR="004F14E9" w:rsidRPr="00D62BD9" w:rsidRDefault="004F14E9" w:rsidP="00DF1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BD9">
              <w:rPr>
                <w:rFonts w:ascii="Arial" w:hAnsi="Arial" w:cs="Arial"/>
                <w:b/>
                <w:sz w:val="20"/>
                <w:szCs w:val="20"/>
              </w:rPr>
              <w:t>Undertake a full EIA if the answer is ‘no’ or ‘not sure’</w:t>
            </w:r>
          </w:p>
          <w:p w14:paraId="72D2AB4D" w14:textId="77777777" w:rsidR="004F14E9" w:rsidRPr="00D62BD9" w:rsidRDefault="004F14E9" w:rsidP="00DF15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E9" w:rsidRPr="00D62BD9" w14:paraId="62B92B11" w14:textId="77777777" w:rsidTr="00DF1558">
        <w:tc>
          <w:tcPr>
            <w:tcW w:w="1881" w:type="dxa"/>
            <w:gridSpan w:val="2"/>
            <w:vMerge/>
          </w:tcPr>
          <w:p w14:paraId="5BB3BA02" w14:textId="77777777" w:rsidR="004F14E9" w:rsidRPr="00D62BD9" w:rsidRDefault="004F14E9" w:rsidP="00DF15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CCFFCC"/>
          </w:tcPr>
          <w:p w14:paraId="18F3C23C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07" w:type="dxa"/>
            <w:gridSpan w:val="2"/>
            <w:shd w:val="clear" w:color="auto" w:fill="CCFFCC"/>
          </w:tcPr>
          <w:p w14:paraId="5A6F33AA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40" w:type="dxa"/>
            <w:shd w:val="clear" w:color="auto" w:fill="CCFFCC"/>
          </w:tcPr>
          <w:p w14:paraId="771DDF9D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06" w:type="dxa"/>
            <w:shd w:val="clear" w:color="auto" w:fill="CCFFCC"/>
          </w:tcPr>
          <w:p w14:paraId="50188897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07" w:type="dxa"/>
            <w:gridSpan w:val="2"/>
            <w:shd w:val="clear" w:color="auto" w:fill="CCFFCC"/>
          </w:tcPr>
          <w:p w14:paraId="583CDAC0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39" w:type="dxa"/>
            <w:shd w:val="clear" w:color="auto" w:fill="CCFFCC"/>
          </w:tcPr>
          <w:p w14:paraId="31A0E60C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05" w:type="dxa"/>
            <w:gridSpan w:val="2"/>
            <w:shd w:val="clear" w:color="auto" w:fill="CCFFCC"/>
          </w:tcPr>
          <w:p w14:paraId="04A61C3A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06" w:type="dxa"/>
            <w:shd w:val="clear" w:color="auto" w:fill="CCFFCC"/>
          </w:tcPr>
          <w:p w14:paraId="73958395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39" w:type="dxa"/>
            <w:gridSpan w:val="2"/>
            <w:shd w:val="clear" w:color="auto" w:fill="CCFFCC"/>
          </w:tcPr>
          <w:p w14:paraId="49E5D2E8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06" w:type="dxa"/>
            <w:shd w:val="clear" w:color="auto" w:fill="CCFFCC"/>
          </w:tcPr>
          <w:p w14:paraId="10D8D7CA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05" w:type="dxa"/>
            <w:shd w:val="clear" w:color="auto" w:fill="CCFFCC"/>
          </w:tcPr>
          <w:p w14:paraId="69DB1B20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39" w:type="dxa"/>
            <w:shd w:val="clear" w:color="auto" w:fill="CCFFCC"/>
          </w:tcPr>
          <w:p w14:paraId="15AC840D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06" w:type="dxa"/>
            <w:gridSpan w:val="2"/>
            <w:shd w:val="clear" w:color="auto" w:fill="CCFFCC"/>
          </w:tcPr>
          <w:p w14:paraId="1652B001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05" w:type="dxa"/>
            <w:shd w:val="clear" w:color="auto" w:fill="CCFFCC"/>
          </w:tcPr>
          <w:p w14:paraId="7D36E290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39" w:type="dxa"/>
            <w:gridSpan w:val="2"/>
            <w:shd w:val="clear" w:color="auto" w:fill="CCFFCC"/>
          </w:tcPr>
          <w:p w14:paraId="3D9EA41A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06" w:type="dxa"/>
            <w:shd w:val="clear" w:color="auto" w:fill="CCFFCC"/>
          </w:tcPr>
          <w:p w14:paraId="0A0A419B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06" w:type="dxa"/>
            <w:gridSpan w:val="2"/>
            <w:shd w:val="clear" w:color="auto" w:fill="CCFFCC"/>
          </w:tcPr>
          <w:p w14:paraId="468387B6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39" w:type="dxa"/>
            <w:shd w:val="clear" w:color="auto" w:fill="CCFFCC"/>
          </w:tcPr>
          <w:p w14:paraId="3EFA37FE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06" w:type="dxa"/>
            <w:gridSpan w:val="2"/>
            <w:shd w:val="clear" w:color="auto" w:fill="CCFFCC"/>
          </w:tcPr>
          <w:p w14:paraId="2042F42D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06" w:type="dxa"/>
            <w:shd w:val="clear" w:color="auto" w:fill="CCFFCC"/>
          </w:tcPr>
          <w:p w14:paraId="439E2136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39" w:type="dxa"/>
            <w:shd w:val="clear" w:color="auto" w:fill="CCFFCC"/>
          </w:tcPr>
          <w:p w14:paraId="246CFDAB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06" w:type="dxa"/>
            <w:shd w:val="clear" w:color="auto" w:fill="CCFFCC"/>
          </w:tcPr>
          <w:p w14:paraId="044C55ED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06" w:type="dxa"/>
            <w:gridSpan w:val="2"/>
            <w:shd w:val="clear" w:color="auto" w:fill="CCFFCC"/>
          </w:tcPr>
          <w:p w14:paraId="7F891F8A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39" w:type="dxa"/>
            <w:shd w:val="clear" w:color="auto" w:fill="CCFFCC"/>
          </w:tcPr>
          <w:p w14:paraId="4A8BE50C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907" w:type="dxa"/>
            <w:shd w:val="clear" w:color="auto" w:fill="CCFFCC"/>
          </w:tcPr>
          <w:p w14:paraId="73DED732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954" w:type="dxa"/>
            <w:shd w:val="clear" w:color="auto" w:fill="CCFFCC"/>
          </w:tcPr>
          <w:p w14:paraId="46F29133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4F14E9" w:rsidRPr="00D62BD9" w14:paraId="692BABED" w14:textId="77777777" w:rsidTr="00DF1558">
        <w:tc>
          <w:tcPr>
            <w:tcW w:w="1881" w:type="dxa"/>
            <w:gridSpan w:val="2"/>
            <w:vMerge/>
          </w:tcPr>
          <w:p w14:paraId="74B60756" w14:textId="77777777" w:rsidR="004F14E9" w:rsidRPr="00D62BD9" w:rsidRDefault="004F14E9" w:rsidP="00DF15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dxa"/>
          </w:tcPr>
          <w:p w14:paraId="0644581F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407" w:type="dxa"/>
            <w:gridSpan w:val="2"/>
          </w:tcPr>
          <w:p w14:paraId="06F543B4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dxa"/>
          </w:tcPr>
          <w:p w14:paraId="0A330AD7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14:paraId="6333814B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407" w:type="dxa"/>
            <w:gridSpan w:val="2"/>
          </w:tcPr>
          <w:p w14:paraId="49F3F403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14:paraId="2EE4E1CB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14:paraId="1DB70642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406" w:type="dxa"/>
          </w:tcPr>
          <w:p w14:paraId="1177DFD5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" w:type="dxa"/>
            <w:gridSpan w:val="2"/>
          </w:tcPr>
          <w:p w14:paraId="3ED2974A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14:paraId="3002D277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405" w:type="dxa"/>
          </w:tcPr>
          <w:p w14:paraId="7750FE3D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14:paraId="79365049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</w:tcPr>
          <w:p w14:paraId="33B2F08A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405" w:type="dxa"/>
          </w:tcPr>
          <w:p w14:paraId="72C2A6E3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" w:type="dxa"/>
            <w:gridSpan w:val="2"/>
          </w:tcPr>
          <w:p w14:paraId="30893A9E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14:paraId="1B9A8575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406" w:type="dxa"/>
            <w:gridSpan w:val="2"/>
          </w:tcPr>
          <w:p w14:paraId="11FEACFA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14:paraId="723EB3A1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</w:tcPr>
          <w:p w14:paraId="6A7E2C42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406" w:type="dxa"/>
          </w:tcPr>
          <w:p w14:paraId="0574DB16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14:paraId="6F059F2D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14:paraId="45B8666D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406" w:type="dxa"/>
            <w:gridSpan w:val="2"/>
          </w:tcPr>
          <w:p w14:paraId="4E3E3EC9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14:paraId="44FB8108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7F91EBD7" w14:textId="77777777" w:rsidR="004F14E9" w:rsidRPr="00D62BD9" w:rsidRDefault="005E19D9" w:rsidP="005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954" w:type="dxa"/>
          </w:tcPr>
          <w:p w14:paraId="1C119271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E9" w:rsidRPr="00D62BD9" w14:paraId="4C207615" w14:textId="77777777" w:rsidTr="00DF1558">
        <w:tc>
          <w:tcPr>
            <w:tcW w:w="1881" w:type="dxa"/>
            <w:gridSpan w:val="2"/>
            <w:vMerge w:val="restart"/>
          </w:tcPr>
          <w:p w14:paraId="4B6F89C0" w14:textId="77777777" w:rsidR="004F14E9" w:rsidRPr="00D62BD9" w:rsidRDefault="004F14E9" w:rsidP="00DF1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BD9">
              <w:rPr>
                <w:rFonts w:ascii="Arial" w:hAnsi="Arial" w:cs="Arial"/>
                <w:b/>
                <w:sz w:val="20"/>
                <w:szCs w:val="20"/>
              </w:rPr>
              <w:t>Does data collected from the equality groups have a positive impact on this policy?</w:t>
            </w:r>
          </w:p>
          <w:p w14:paraId="11045EBF" w14:textId="77777777" w:rsidR="004F14E9" w:rsidRPr="00D62BD9" w:rsidRDefault="004F14E9" w:rsidP="00DF15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shd w:val="clear" w:color="auto" w:fill="DAEEF3"/>
          </w:tcPr>
          <w:p w14:paraId="6FB3909D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  <w:p w14:paraId="56BFBEF6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shd w:val="clear" w:color="auto" w:fill="DAEEF3"/>
          </w:tcPr>
          <w:p w14:paraId="150DBAD0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Disability</w:t>
            </w:r>
          </w:p>
          <w:p w14:paraId="4AC47010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gridSpan w:val="5"/>
            <w:shd w:val="clear" w:color="auto" w:fill="DAEEF3"/>
          </w:tcPr>
          <w:p w14:paraId="6D0BFFFC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Gender</w:t>
            </w:r>
          </w:p>
          <w:p w14:paraId="00684F27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shd w:val="clear" w:color="auto" w:fill="DAEEF3"/>
          </w:tcPr>
          <w:p w14:paraId="3CB12E29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Gender identity</w:t>
            </w:r>
          </w:p>
          <w:p w14:paraId="7444AE10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gridSpan w:val="5"/>
            <w:shd w:val="clear" w:color="auto" w:fill="DAEEF3"/>
          </w:tcPr>
          <w:p w14:paraId="09D69BDE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Pregnancy or maternity</w:t>
            </w:r>
          </w:p>
          <w:p w14:paraId="09265776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shd w:val="clear" w:color="auto" w:fill="DAEEF3"/>
          </w:tcPr>
          <w:p w14:paraId="1EF60C1B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Race</w:t>
            </w:r>
          </w:p>
          <w:p w14:paraId="603B3129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shd w:val="clear" w:color="auto" w:fill="DAEEF3"/>
          </w:tcPr>
          <w:p w14:paraId="59D9EB6D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Religion or belief</w:t>
            </w:r>
          </w:p>
          <w:p w14:paraId="1829A644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shd w:val="clear" w:color="auto" w:fill="DAEEF3"/>
          </w:tcPr>
          <w:p w14:paraId="10DC473D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Sexual orientation</w:t>
            </w:r>
          </w:p>
          <w:p w14:paraId="6DA59C0A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02445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gridSpan w:val="2"/>
            <w:shd w:val="clear" w:color="auto" w:fill="DAEEF3"/>
          </w:tcPr>
          <w:p w14:paraId="545C2FA0" w14:textId="77777777" w:rsidR="004F14E9" w:rsidRPr="00D62BD9" w:rsidRDefault="004F14E9" w:rsidP="00DF1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BD9">
              <w:rPr>
                <w:rFonts w:ascii="Arial" w:hAnsi="Arial" w:cs="Arial"/>
                <w:b/>
                <w:sz w:val="20"/>
                <w:szCs w:val="20"/>
              </w:rPr>
              <w:t>Undertake a full EIA if the answer is ‘no’ or ‘not sure’</w:t>
            </w:r>
          </w:p>
          <w:p w14:paraId="6F9BEEAE" w14:textId="77777777" w:rsidR="004F14E9" w:rsidRPr="00D62BD9" w:rsidRDefault="004F14E9" w:rsidP="00DF15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E9" w:rsidRPr="00D62BD9" w14:paraId="07C08CF6" w14:textId="77777777" w:rsidTr="00DF1558">
        <w:tc>
          <w:tcPr>
            <w:tcW w:w="1881" w:type="dxa"/>
            <w:gridSpan w:val="2"/>
            <w:vMerge/>
          </w:tcPr>
          <w:p w14:paraId="145EDAA0" w14:textId="77777777" w:rsidR="004F14E9" w:rsidRPr="00D62BD9" w:rsidRDefault="004F14E9" w:rsidP="00DF15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CCFFCC"/>
          </w:tcPr>
          <w:p w14:paraId="15F5DB2F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07" w:type="dxa"/>
            <w:gridSpan w:val="2"/>
            <w:shd w:val="clear" w:color="auto" w:fill="CCFFCC"/>
          </w:tcPr>
          <w:p w14:paraId="13E65040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40" w:type="dxa"/>
            <w:shd w:val="clear" w:color="auto" w:fill="CCFFCC"/>
          </w:tcPr>
          <w:p w14:paraId="05A1673E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06" w:type="dxa"/>
            <w:shd w:val="clear" w:color="auto" w:fill="CCFFCC"/>
          </w:tcPr>
          <w:p w14:paraId="1C026DA6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07" w:type="dxa"/>
            <w:gridSpan w:val="2"/>
            <w:shd w:val="clear" w:color="auto" w:fill="CCFFCC"/>
          </w:tcPr>
          <w:p w14:paraId="24352EA8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39" w:type="dxa"/>
            <w:shd w:val="clear" w:color="auto" w:fill="CCFFCC"/>
          </w:tcPr>
          <w:p w14:paraId="274BA319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05" w:type="dxa"/>
            <w:gridSpan w:val="2"/>
            <w:shd w:val="clear" w:color="auto" w:fill="CCFFCC"/>
          </w:tcPr>
          <w:p w14:paraId="1BBCB52D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06" w:type="dxa"/>
            <w:shd w:val="clear" w:color="auto" w:fill="CCFFCC"/>
          </w:tcPr>
          <w:p w14:paraId="317F3094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39" w:type="dxa"/>
            <w:gridSpan w:val="2"/>
            <w:shd w:val="clear" w:color="auto" w:fill="CCFFCC"/>
          </w:tcPr>
          <w:p w14:paraId="77775E33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06" w:type="dxa"/>
            <w:shd w:val="clear" w:color="auto" w:fill="CCFFCC"/>
          </w:tcPr>
          <w:p w14:paraId="3965D2D3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05" w:type="dxa"/>
            <w:shd w:val="clear" w:color="auto" w:fill="CCFFCC"/>
          </w:tcPr>
          <w:p w14:paraId="1255ABB7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39" w:type="dxa"/>
            <w:shd w:val="clear" w:color="auto" w:fill="CCFFCC"/>
          </w:tcPr>
          <w:p w14:paraId="7BA954C2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06" w:type="dxa"/>
            <w:gridSpan w:val="2"/>
            <w:shd w:val="clear" w:color="auto" w:fill="CCFFCC"/>
          </w:tcPr>
          <w:p w14:paraId="2A25890B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05" w:type="dxa"/>
            <w:shd w:val="clear" w:color="auto" w:fill="CCFFCC"/>
          </w:tcPr>
          <w:p w14:paraId="7D073A7E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39" w:type="dxa"/>
            <w:gridSpan w:val="2"/>
            <w:shd w:val="clear" w:color="auto" w:fill="CCFFCC"/>
          </w:tcPr>
          <w:p w14:paraId="195BE944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06" w:type="dxa"/>
            <w:shd w:val="clear" w:color="auto" w:fill="CCFFCC"/>
          </w:tcPr>
          <w:p w14:paraId="761081FC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06" w:type="dxa"/>
            <w:gridSpan w:val="2"/>
            <w:shd w:val="clear" w:color="auto" w:fill="CCFFCC"/>
          </w:tcPr>
          <w:p w14:paraId="725787CC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39" w:type="dxa"/>
            <w:shd w:val="clear" w:color="auto" w:fill="CCFFCC"/>
          </w:tcPr>
          <w:p w14:paraId="230182A4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06" w:type="dxa"/>
            <w:gridSpan w:val="2"/>
            <w:shd w:val="clear" w:color="auto" w:fill="CCFFCC"/>
          </w:tcPr>
          <w:p w14:paraId="0BFD85DA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06" w:type="dxa"/>
            <w:shd w:val="clear" w:color="auto" w:fill="CCFFCC"/>
          </w:tcPr>
          <w:p w14:paraId="1804BF7C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39" w:type="dxa"/>
            <w:shd w:val="clear" w:color="auto" w:fill="CCFFCC"/>
          </w:tcPr>
          <w:p w14:paraId="0932AFDF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06" w:type="dxa"/>
            <w:shd w:val="clear" w:color="auto" w:fill="CCFFCC"/>
          </w:tcPr>
          <w:p w14:paraId="7891BDD9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06" w:type="dxa"/>
            <w:gridSpan w:val="2"/>
            <w:shd w:val="clear" w:color="auto" w:fill="CCFFCC"/>
          </w:tcPr>
          <w:p w14:paraId="0A2D24BF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39" w:type="dxa"/>
            <w:shd w:val="clear" w:color="auto" w:fill="CCFFCC"/>
          </w:tcPr>
          <w:p w14:paraId="00E7710F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907" w:type="dxa"/>
            <w:shd w:val="clear" w:color="auto" w:fill="CCFFCC"/>
          </w:tcPr>
          <w:p w14:paraId="49E8EC5E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954" w:type="dxa"/>
            <w:shd w:val="clear" w:color="auto" w:fill="CCFFCC"/>
          </w:tcPr>
          <w:p w14:paraId="07C0BA87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4F14E9" w:rsidRPr="00D62BD9" w14:paraId="413CBADE" w14:textId="77777777" w:rsidTr="00DF1558">
        <w:tc>
          <w:tcPr>
            <w:tcW w:w="1881" w:type="dxa"/>
            <w:gridSpan w:val="2"/>
            <w:vMerge/>
          </w:tcPr>
          <w:p w14:paraId="00EC6A86" w14:textId="77777777" w:rsidR="004F14E9" w:rsidRPr="00D62BD9" w:rsidRDefault="004F14E9" w:rsidP="00DF15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dxa"/>
          </w:tcPr>
          <w:p w14:paraId="08BF5027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407" w:type="dxa"/>
            <w:gridSpan w:val="2"/>
          </w:tcPr>
          <w:p w14:paraId="2E72A7DC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dxa"/>
          </w:tcPr>
          <w:p w14:paraId="7F9E7108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14:paraId="7C633ABF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407" w:type="dxa"/>
            <w:gridSpan w:val="2"/>
          </w:tcPr>
          <w:p w14:paraId="05D1BD22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14:paraId="5A516BAF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14:paraId="009D0A78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406" w:type="dxa"/>
          </w:tcPr>
          <w:p w14:paraId="23A754AB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" w:type="dxa"/>
            <w:gridSpan w:val="2"/>
          </w:tcPr>
          <w:p w14:paraId="6567EB01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14:paraId="5EAF6442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405" w:type="dxa"/>
          </w:tcPr>
          <w:p w14:paraId="09A626E0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14:paraId="462E0C42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</w:tcPr>
          <w:p w14:paraId="6F99123F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405" w:type="dxa"/>
          </w:tcPr>
          <w:p w14:paraId="5E5DE5A8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" w:type="dxa"/>
            <w:gridSpan w:val="2"/>
          </w:tcPr>
          <w:p w14:paraId="53405817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14:paraId="66804012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406" w:type="dxa"/>
            <w:gridSpan w:val="2"/>
          </w:tcPr>
          <w:p w14:paraId="6126EAF2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14:paraId="2D104226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</w:tcPr>
          <w:p w14:paraId="63C6656C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406" w:type="dxa"/>
          </w:tcPr>
          <w:p w14:paraId="4D2DD439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14:paraId="72336F70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14:paraId="3A4708A2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406" w:type="dxa"/>
            <w:gridSpan w:val="2"/>
          </w:tcPr>
          <w:p w14:paraId="52230CE3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14:paraId="25B238BB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413736B9" w14:textId="77777777" w:rsidR="004F14E9" w:rsidRPr="00D62BD9" w:rsidRDefault="005E19D9" w:rsidP="005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BD9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954" w:type="dxa"/>
          </w:tcPr>
          <w:p w14:paraId="7E3B3A69" w14:textId="77777777" w:rsidR="004F14E9" w:rsidRPr="00D62BD9" w:rsidRDefault="004F14E9" w:rsidP="00DF1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4E9" w:rsidRPr="00D73756" w14:paraId="7190289F" w14:textId="77777777" w:rsidTr="00DF1558">
        <w:tc>
          <w:tcPr>
            <w:tcW w:w="1276" w:type="dxa"/>
            <w:shd w:val="clear" w:color="auto" w:fill="CCFFCC"/>
          </w:tcPr>
          <w:p w14:paraId="51D99FB4" w14:textId="77777777" w:rsidR="004F14E9" w:rsidRPr="00083D1D" w:rsidRDefault="004F14E9" w:rsidP="00DF15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3D1D">
              <w:rPr>
                <w:rFonts w:ascii="Arial" w:hAnsi="Arial" w:cs="Arial"/>
                <w:b/>
                <w:sz w:val="18"/>
                <w:szCs w:val="18"/>
              </w:rPr>
              <w:t>Conclusion</w:t>
            </w:r>
          </w:p>
        </w:tc>
        <w:tc>
          <w:tcPr>
            <w:tcW w:w="12474" w:type="dxa"/>
            <w:gridSpan w:val="36"/>
          </w:tcPr>
          <w:p w14:paraId="24D09A0E" w14:textId="77777777" w:rsidR="004F14E9" w:rsidRPr="00083D1D" w:rsidRDefault="004F14E9" w:rsidP="00DF155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3D1D">
              <w:rPr>
                <w:rFonts w:ascii="Arial" w:hAnsi="Arial" w:cs="Arial"/>
                <w:b/>
                <w:sz w:val="18"/>
                <w:szCs w:val="18"/>
              </w:rPr>
              <w:t xml:space="preserve">We have </w:t>
            </w:r>
            <w:proofErr w:type="gramStart"/>
            <w:r w:rsidRPr="00083D1D">
              <w:rPr>
                <w:rFonts w:ascii="Arial" w:hAnsi="Arial" w:cs="Arial"/>
                <w:b/>
                <w:sz w:val="18"/>
                <w:szCs w:val="18"/>
              </w:rPr>
              <w:t>come to the conclusion</w:t>
            </w:r>
            <w:proofErr w:type="gramEnd"/>
            <w:r w:rsidRPr="00083D1D">
              <w:rPr>
                <w:rFonts w:ascii="Arial" w:hAnsi="Arial" w:cs="Arial"/>
                <w:b/>
                <w:sz w:val="18"/>
                <w:szCs w:val="18"/>
              </w:rPr>
              <w:t xml:space="preserve"> that after undertaking a</w:t>
            </w:r>
            <w:r>
              <w:rPr>
                <w:rFonts w:ascii="Arial" w:hAnsi="Arial" w:cs="Arial"/>
                <w:b/>
                <w:sz w:val="18"/>
                <w:szCs w:val="18"/>
              </w:rPr>
              <w:t>n initial</w:t>
            </w:r>
            <w:r w:rsidRPr="00083D1D">
              <w:rPr>
                <w:rFonts w:ascii="Arial" w:hAnsi="Arial" w:cs="Arial"/>
                <w:b/>
                <w:sz w:val="18"/>
                <w:szCs w:val="18"/>
              </w:rPr>
              <w:t xml:space="preserve"> equality impact assessment that a full assessment is not required.</w:t>
            </w:r>
          </w:p>
          <w:p w14:paraId="71B2C082" w14:textId="77777777" w:rsidR="004F14E9" w:rsidRPr="00083D1D" w:rsidRDefault="004F14E9" w:rsidP="00DF15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14E9" w:rsidRPr="001B5CF8" w14:paraId="45547887" w14:textId="77777777" w:rsidTr="00DF1558">
        <w:tc>
          <w:tcPr>
            <w:tcW w:w="4395" w:type="dxa"/>
            <w:gridSpan w:val="11"/>
            <w:shd w:val="clear" w:color="auto" w:fill="CCFFCC"/>
          </w:tcPr>
          <w:p w14:paraId="42733D18" w14:textId="77777777" w:rsidR="004F14E9" w:rsidRPr="00083D1D" w:rsidRDefault="004F14E9" w:rsidP="00DF1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D1D">
              <w:rPr>
                <w:rFonts w:ascii="Arial" w:hAnsi="Arial" w:cs="Arial"/>
                <w:b/>
                <w:sz w:val="18"/>
                <w:szCs w:val="18"/>
              </w:rPr>
              <w:t>Preliminary EIA completed by</w:t>
            </w:r>
          </w:p>
        </w:tc>
        <w:tc>
          <w:tcPr>
            <w:tcW w:w="992" w:type="dxa"/>
            <w:gridSpan w:val="3"/>
            <w:shd w:val="clear" w:color="auto" w:fill="CCFFCC"/>
          </w:tcPr>
          <w:p w14:paraId="59FB99C2" w14:textId="77777777" w:rsidR="004F14E9" w:rsidRPr="00083D1D" w:rsidRDefault="004F14E9" w:rsidP="00DF1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D1D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402" w:type="dxa"/>
            <w:gridSpan w:val="11"/>
            <w:shd w:val="clear" w:color="auto" w:fill="CCFFCC"/>
          </w:tcPr>
          <w:p w14:paraId="244691BA" w14:textId="77777777" w:rsidR="004F14E9" w:rsidRPr="00083D1D" w:rsidRDefault="004F14E9" w:rsidP="00DF1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D1D">
              <w:rPr>
                <w:rFonts w:ascii="Arial" w:hAnsi="Arial" w:cs="Arial"/>
                <w:b/>
                <w:sz w:val="18"/>
                <w:szCs w:val="18"/>
              </w:rPr>
              <w:t xml:space="preserve">Preliminary EIA approved by </w:t>
            </w:r>
          </w:p>
        </w:tc>
        <w:tc>
          <w:tcPr>
            <w:tcW w:w="4961" w:type="dxa"/>
            <w:gridSpan w:val="12"/>
            <w:shd w:val="clear" w:color="auto" w:fill="CCFFCC"/>
          </w:tcPr>
          <w:p w14:paraId="425155C7" w14:textId="77777777" w:rsidR="004F14E9" w:rsidRPr="00083D1D" w:rsidRDefault="004F14E9" w:rsidP="00DF1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D1D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4F14E9" w:rsidRPr="001B5CF8" w14:paraId="6D89B635" w14:textId="77777777" w:rsidTr="003F75BC">
        <w:trPr>
          <w:trHeight w:val="233"/>
        </w:trPr>
        <w:tc>
          <w:tcPr>
            <w:tcW w:w="4395" w:type="dxa"/>
            <w:gridSpan w:val="11"/>
          </w:tcPr>
          <w:p w14:paraId="54A0A696" w14:textId="77777777" w:rsidR="004F14E9" w:rsidRPr="00083D1D" w:rsidRDefault="003F75BC" w:rsidP="00DF1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Rena Begum</w:t>
            </w:r>
          </w:p>
        </w:tc>
        <w:tc>
          <w:tcPr>
            <w:tcW w:w="992" w:type="dxa"/>
            <w:gridSpan w:val="3"/>
          </w:tcPr>
          <w:p w14:paraId="3223B6A3" w14:textId="77777777" w:rsidR="004F14E9" w:rsidRPr="00083D1D" w:rsidRDefault="004F14E9" w:rsidP="003F75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11"/>
          </w:tcPr>
          <w:p w14:paraId="1F226581" w14:textId="77777777" w:rsidR="004F14E9" w:rsidRPr="00083D1D" w:rsidRDefault="004F14E9" w:rsidP="00DF1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12"/>
          </w:tcPr>
          <w:p w14:paraId="059CDAFC" w14:textId="77777777" w:rsidR="004F14E9" w:rsidRPr="00083D1D" w:rsidRDefault="004F14E9" w:rsidP="00DF1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7200617" w14:textId="77777777" w:rsidR="004F14E9" w:rsidRDefault="004F14E9" w:rsidP="004F14E9"/>
    <w:p w14:paraId="02967D7F" w14:textId="77777777" w:rsidR="00002882" w:rsidRDefault="00002882" w:rsidP="005F0608">
      <w:pPr>
        <w:rPr>
          <w:rFonts w:ascii="Arial" w:hAnsi="Arial"/>
          <w:b/>
          <w:color w:val="000000"/>
          <w:w w:val="105"/>
        </w:rPr>
      </w:pPr>
    </w:p>
    <w:sectPr w:rsidR="00002882" w:rsidSect="004F14E9">
      <w:pgSz w:w="15840" w:h="12240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8499D" w14:textId="77777777" w:rsidR="00EC0C2D" w:rsidRDefault="00EC0C2D">
      <w:r>
        <w:separator/>
      </w:r>
    </w:p>
  </w:endnote>
  <w:endnote w:type="continuationSeparator" w:id="0">
    <w:p w14:paraId="74948046" w14:textId="77777777" w:rsidR="00EC0C2D" w:rsidRDefault="00EC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91C25" w14:textId="77777777" w:rsidR="00EC0C2D" w:rsidRDefault="00EC0C2D">
      <w:r>
        <w:separator/>
      </w:r>
    </w:p>
  </w:footnote>
  <w:footnote w:type="continuationSeparator" w:id="0">
    <w:p w14:paraId="12E88E81" w14:textId="77777777" w:rsidR="00EC0C2D" w:rsidRDefault="00EC0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93B5" w14:textId="77777777" w:rsidR="006F5C84" w:rsidRPr="009731E5" w:rsidRDefault="006F5C84" w:rsidP="004364CA">
    <w:pPr>
      <w:pStyle w:val="Header"/>
      <w:jc w:val="center"/>
      <w:rPr>
        <w:rFonts w:ascii="Arial" w:hAnsi="Arial" w:cs="Arial"/>
        <w:b/>
        <w:i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315"/>
    <w:multiLevelType w:val="hybridMultilevel"/>
    <w:tmpl w:val="39C468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70D6E"/>
    <w:multiLevelType w:val="hybridMultilevel"/>
    <w:tmpl w:val="EC087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4F0A"/>
    <w:multiLevelType w:val="hybridMultilevel"/>
    <w:tmpl w:val="D8D04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1AC5"/>
    <w:multiLevelType w:val="hybridMultilevel"/>
    <w:tmpl w:val="7CAEB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B5AFB"/>
    <w:multiLevelType w:val="hybridMultilevel"/>
    <w:tmpl w:val="57E42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78EC"/>
    <w:multiLevelType w:val="hybridMultilevel"/>
    <w:tmpl w:val="919EEB5C"/>
    <w:lvl w:ilvl="0" w:tplc="0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0B31E54"/>
    <w:multiLevelType w:val="hybridMultilevel"/>
    <w:tmpl w:val="4D787A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B0DF3"/>
    <w:multiLevelType w:val="hybridMultilevel"/>
    <w:tmpl w:val="9A6EEB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E1E8A"/>
    <w:multiLevelType w:val="multilevel"/>
    <w:tmpl w:val="BB16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9635A5"/>
    <w:multiLevelType w:val="hybridMultilevel"/>
    <w:tmpl w:val="03A6774A"/>
    <w:lvl w:ilvl="0" w:tplc="0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75D31BA"/>
    <w:multiLevelType w:val="multilevel"/>
    <w:tmpl w:val="F5D2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D503D"/>
    <w:multiLevelType w:val="multilevel"/>
    <w:tmpl w:val="F7DC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F0578"/>
    <w:multiLevelType w:val="hybridMultilevel"/>
    <w:tmpl w:val="CE24E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134EE6"/>
    <w:multiLevelType w:val="hybridMultilevel"/>
    <w:tmpl w:val="08924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D26DB"/>
    <w:multiLevelType w:val="hybridMultilevel"/>
    <w:tmpl w:val="7A408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2125C"/>
    <w:multiLevelType w:val="hybridMultilevel"/>
    <w:tmpl w:val="F85A4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711FE"/>
    <w:multiLevelType w:val="multilevel"/>
    <w:tmpl w:val="FCAE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5D43D6"/>
    <w:multiLevelType w:val="hybridMultilevel"/>
    <w:tmpl w:val="40B609C2"/>
    <w:lvl w:ilvl="0" w:tplc="077A34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F6BD6"/>
    <w:multiLevelType w:val="hybridMultilevel"/>
    <w:tmpl w:val="9586AB7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D7F57EC"/>
    <w:multiLevelType w:val="multilevel"/>
    <w:tmpl w:val="5FD8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4B7674"/>
    <w:multiLevelType w:val="hybridMultilevel"/>
    <w:tmpl w:val="16481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F7A91"/>
    <w:multiLevelType w:val="hybridMultilevel"/>
    <w:tmpl w:val="9EACCC48"/>
    <w:lvl w:ilvl="0" w:tplc="04090005">
      <w:start w:val="1"/>
      <w:numFmt w:val="bullet"/>
      <w:lvlText w:val=""/>
      <w:lvlJc w:val="left"/>
      <w:pPr>
        <w:ind w:left="1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2" w15:restartNumberingAfterBreak="0">
    <w:nsid w:val="59C8280D"/>
    <w:multiLevelType w:val="hybridMultilevel"/>
    <w:tmpl w:val="34F4D470"/>
    <w:lvl w:ilvl="0" w:tplc="077A34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7647E"/>
    <w:multiLevelType w:val="multilevel"/>
    <w:tmpl w:val="1170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6B0C2A"/>
    <w:multiLevelType w:val="multilevel"/>
    <w:tmpl w:val="C852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6F1AE5"/>
    <w:multiLevelType w:val="multilevel"/>
    <w:tmpl w:val="1490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B8648B"/>
    <w:multiLevelType w:val="hybridMultilevel"/>
    <w:tmpl w:val="FB7A3E96"/>
    <w:lvl w:ilvl="0" w:tplc="CB368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86E4F"/>
    <w:multiLevelType w:val="multilevel"/>
    <w:tmpl w:val="182C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D26EF2"/>
    <w:multiLevelType w:val="hybridMultilevel"/>
    <w:tmpl w:val="F4BA2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74F47"/>
    <w:multiLevelType w:val="hybridMultilevel"/>
    <w:tmpl w:val="5B70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32A32"/>
    <w:multiLevelType w:val="hybridMultilevel"/>
    <w:tmpl w:val="D10EB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438AF"/>
    <w:multiLevelType w:val="hybridMultilevel"/>
    <w:tmpl w:val="C64E3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81014"/>
    <w:multiLevelType w:val="hybridMultilevel"/>
    <w:tmpl w:val="96E07E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17"/>
  </w:num>
  <w:num w:numId="5">
    <w:abstractNumId w:val="11"/>
  </w:num>
  <w:num w:numId="6">
    <w:abstractNumId w:val="27"/>
  </w:num>
  <w:num w:numId="7">
    <w:abstractNumId w:val="25"/>
  </w:num>
  <w:num w:numId="8">
    <w:abstractNumId w:val="16"/>
  </w:num>
  <w:num w:numId="9">
    <w:abstractNumId w:val="24"/>
  </w:num>
  <w:num w:numId="10">
    <w:abstractNumId w:val="23"/>
  </w:num>
  <w:num w:numId="11">
    <w:abstractNumId w:val="8"/>
  </w:num>
  <w:num w:numId="12">
    <w:abstractNumId w:val="19"/>
  </w:num>
  <w:num w:numId="13">
    <w:abstractNumId w:val="5"/>
  </w:num>
  <w:num w:numId="14">
    <w:abstractNumId w:val="15"/>
  </w:num>
  <w:num w:numId="15">
    <w:abstractNumId w:val="2"/>
  </w:num>
  <w:num w:numId="16">
    <w:abstractNumId w:val="13"/>
  </w:num>
  <w:num w:numId="17">
    <w:abstractNumId w:val="10"/>
  </w:num>
  <w:num w:numId="18">
    <w:abstractNumId w:val="3"/>
  </w:num>
  <w:num w:numId="19">
    <w:abstractNumId w:val="20"/>
  </w:num>
  <w:num w:numId="20">
    <w:abstractNumId w:val="9"/>
  </w:num>
  <w:num w:numId="21">
    <w:abstractNumId w:val="31"/>
  </w:num>
  <w:num w:numId="22">
    <w:abstractNumId w:val="14"/>
  </w:num>
  <w:num w:numId="23">
    <w:abstractNumId w:val="18"/>
  </w:num>
  <w:num w:numId="24">
    <w:abstractNumId w:val="29"/>
  </w:num>
  <w:num w:numId="25">
    <w:abstractNumId w:val="21"/>
  </w:num>
  <w:num w:numId="26">
    <w:abstractNumId w:val="7"/>
  </w:num>
  <w:num w:numId="27">
    <w:abstractNumId w:val="6"/>
  </w:num>
  <w:num w:numId="28">
    <w:abstractNumId w:val="26"/>
  </w:num>
  <w:num w:numId="29">
    <w:abstractNumId w:val="28"/>
  </w:num>
  <w:num w:numId="30">
    <w:abstractNumId w:val="4"/>
  </w:num>
  <w:num w:numId="31">
    <w:abstractNumId w:val="12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26"/>
    <w:rsid w:val="000027F8"/>
    <w:rsid w:val="00002882"/>
    <w:rsid w:val="000248C3"/>
    <w:rsid w:val="001026D0"/>
    <w:rsid w:val="001134AC"/>
    <w:rsid w:val="00182041"/>
    <w:rsid w:val="00195C15"/>
    <w:rsid w:val="001B0209"/>
    <w:rsid w:val="001B7F3A"/>
    <w:rsid w:val="00233613"/>
    <w:rsid w:val="0025529A"/>
    <w:rsid w:val="00286432"/>
    <w:rsid w:val="002B79B8"/>
    <w:rsid w:val="002C20DA"/>
    <w:rsid w:val="002D4ED9"/>
    <w:rsid w:val="00316C6B"/>
    <w:rsid w:val="00366745"/>
    <w:rsid w:val="00370B3D"/>
    <w:rsid w:val="003720D0"/>
    <w:rsid w:val="0037404E"/>
    <w:rsid w:val="00386D34"/>
    <w:rsid w:val="00390896"/>
    <w:rsid w:val="003A3109"/>
    <w:rsid w:val="003B14E2"/>
    <w:rsid w:val="003D687A"/>
    <w:rsid w:val="003F75BC"/>
    <w:rsid w:val="004072DE"/>
    <w:rsid w:val="004200E7"/>
    <w:rsid w:val="00424740"/>
    <w:rsid w:val="00435C1B"/>
    <w:rsid w:val="004364CA"/>
    <w:rsid w:val="0046039D"/>
    <w:rsid w:val="004734C3"/>
    <w:rsid w:val="004F14E9"/>
    <w:rsid w:val="00510D74"/>
    <w:rsid w:val="00583C8F"/>
    <w:rsid w:val="0059045D"/>
    <w:rsid w:val="005D0C9A"/>
    <w:rsid w:val="005E19D9"/>
    <w:rsid w:val="005F0608"/>
    <w:rsid w:val="00621C41"/>
    <w:rsid w:val="006625FE"/>
    <w:rsid w:val="006775AE"/>
    <w:rsid w:val="00685F36"/>
    <w:rsid w:val="006A0426"/>
    <w:rsid w:val="006D4628"/>
    <w:rsid w:val="006F5C84"/>
    <w:rsid w:val="00705DEB"/>
    <w:rsid w:val="007905AC"/>
    <w:rsid w:val="007A4732"/>
    <w:rsid w:val="007E5BA3"/>
    <w:rsid w:val="007E68A2"/>
    <w:rsid w:val="00810DE9"/>
    <w:rsid w:val="008156BA"/>
    <w:rsid w:val="00841178"/>
    <w:rsid w:val="00857408"/>
    <w:rsid w:val="00871C72"/>
    <w:rsid w:val="00875538"/>
    <w:rsid w:val="00902CF3"/>
    <w:rsid w:val="00903DDB"/>
    <w:rsid w:val="0091359E"/>
    <w:rsid w:val="00922AC1"/>
    <w:rsid w:val="00924F15"/>
    <w:rsid w:val="0096643A"/>
    <w:rsid w:val="009731E5"/>
    <w:rsid w:val="009B63B8"/>
    <w:rsid w:val="009C6446"/>
    <w:rsid w:val="00A20F21"/>
    <w:rsid w:val="00A63E14"/>
    <w:rsid w:val="00B01E44"/>
    <w:rsid w:val="00B37AB0"/>
    <w:rsid w:val="00B6526F"/>
    <w:rsid w:val="00BB09EC"/>
    <w:rsid w:val="00BB3391"/>
    <w:rsid w:val="00BC2078"/>
    <w:rsid w:val="00BC6B24"/>
    <w:rsid w:val="00C21877"/>
    <w:rsid w:val="00C50731"/>
    <w:rsid w:val="00C549A9"/>
    <w:rsid w:val="00C6152E"/>
    <w:rsid w:val="00D01F72"/>
    <w:rsid w:val="00D33BF6"/>
    <w:rsid w:val="00DC657B"/>
    <w:rsid w:val="00DD07FE"/>
    <w:rsid w:val="00DE0EDC"/>
    <w:rsid w:val="00DE2B6D"/>
    <w:rsid w:val="00DF1558"/>
    <w:rsid w:val="00DF7695"/>
    <w:rsid w:val="00E229CF"/>
    <w:rsid w:val="00E57F4A"/>
    <w:rsid w:val="00E8629B"/>
    <w:rsid w:val="00E9792E"/>
    <w:rsid w:val="00EC0C2D"/>
    <w:rsid w:val="00EF127A"/>
    <w:rsid w:val="00F04035"/>
    <w:rsid w:val="00F244DB"/>
    <w:rsid w:val="00F60271"/>
    <w:rsid w:val="00FE043D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4F270E"/>
  <w15:chartTrackingRefBased/>
  <w15:docId w15:val="{393FC050-24D2-48B9-B37E-7A4513F5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FE043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A0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4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25F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6625FE"/>
    <w:rPr>
      <w:color w:val="0000FF"/>
      <w:u w:val="single"/>
    </w:rPr>
  </w:style>
  <w:style w:type="paragraph" w:customStyle="1" w:styleId="lastupdated">
    <w:name w:val="lastupdated"/>
    <w:basedOn w:val="Normal"/>
    <w:rsid w:val="00370B3D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uiPriority w:val="9"/>
    <w:rsid w:val="00FE043D"/>
    <w:rPr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FE043D"/>
  </w:style>
  <w:style w:type="paragraph" w:styleId="ListParagraph">
    <w:name w:val="List Paragraph"/>
    <w:basedOn w:val="Normal"/>
    <w:uiPriority w:val="34"/>
    <w:qFormat/>
    <w:rsid w:val="00510D74"/>
    <w:pPr>
      <w:ind w:left="720"/>
    </w:pPr>
  </w:style>
  <w:style w:type="character" w:customStyle="1" w:styleId="HeaderChar">
    <w:name w:val="Header Char"/>
    <w:link w:val="Header"/>
    <w:uiPriority w:val="99"/>
    <w:rsid w:val="004364C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3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64C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4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0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11C1A3EA3CC489495E4191015C4D9" ma:contentTypeVersion="13" ma:contentTypeDescription="Create a new document." ma:contentTypeScope="" ma:versionID="567228568d3c34b3412f82baa196b4fe">
  <xsd:schema xmlns:xsd="http://www.w3.org/2001/XMLSchema" xmlns:xs="http://www.w3.org/2001/XMLSchema" xmlns:p="http://schemas.microsoft.com/office/2006/metadata/properties" xmlns:ns3="4c2a7a2b-7c91-4cff-9549-67fe890d4750" xmlns:ns4="54ccb21b-a4b1-4df2-905f-4b8d3b7c0699" targetNamespace="http://schemas.microsoft.com/office/2006/metadata/properties" ma:root="true" ma:fieldsID="47c0fb8ff0c19d69f4963ee5140f2796" ns3:_="" ns4:_="">
    <xsd:import namespace="4c2a7a2b-7c91-4cff-9549-67fe890d4750"/>
    <xsd:import namespace="54ccb21b-a4b1-4df2-905f-4b8d3b7c06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a7a2b-7c91-4cff-9549-67fe890d4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cb21b-a4b1-4df2-905f-4b8d3b7c0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B86C3-3C7C-4F74-BC0F-B2774DAA4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a7a2b-7c91-4cff-9549-67fe890d4750"/>
    <ds:schemaRef ds:uri="54ccb21b-a4b1-4df2-905f-4b8d3b7c0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204C3-E028-4F6A-A045-EF9B562B5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B88E4-5CAF-41BB-90CF-A4614878358E}">
  <ds:schemaRefs>
    <ds:schemaRef ds:uri="http://schemas.microsoft.com/office/infopath/2007/PartnerControls"/>
    <ds:schemaRef ds:uri="http://schemas.microsoft.com/office/2006/metadata/properties"/>
    <ds:schemaRef ds:uri="54ccb21b-a4b1-4df2-905f-4b8d3b7c0699"/>
    <ds:schemaRef ds:uri="4c2a7a2b-7c91-4cff-9549-67fe890d4750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TRC Ltd.</vt:lpstr>
    </vt:vector>
  </TitlesOfParts>
  <Company>TRC Ltd.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TRC Ltd.</dc:title>
  <dc:subject>Policies</dc:subject>
  <dc:creator>TRC Ltd.</dc:creator>
  <cp:keywords/>
  <cp:lastModifiedBy>Zahina Faruque</cp:lastModifiedBy>
  <cp:revision>2</cp:revision>
  <cp:lastPrinted>2016-03-11T14:53:00Z</cp:lastPrinted>
  <dcterms:created xsi:type="dcterms:W3CDTF">2020-05-01T09:35:00Z</dcterms:created>
  <dcterms:modified xsi:type="dcterms:W3CDTF">2020-05-01T09:35:00Z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0x010100D0711C1A3EA3CC489495E4191015C4D9</vt:lpwstr>
  </property>
</Properties>
</file>